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03" w:rsidRPr="008D3795" w:rsidRDefault="000C5FEC" w:rsidP="00EB20C7">
      <w:pPr>
        <w:pStyle w:val="Heading2"/>
        <w:ind w:left="0"/>
        <w:jc w:val="center"/>
        <w:rPr>
          <w:rFonts w:ascii="Tahoma" w:hAnsi="Tahoma" w:cs="Tahoma"/>
          <w:sz w:val="22"/>
          <w:szCs w:val="22"/>
        </w:rPr>
      </w:pPr>
      <w:bookmarkStart w:id="0" w:name="_Toc420409304"/>
      <w:bookmarkStart w:id="1" w:name="_Toc482910647"/>
      <w:r>
        <w:rPr>
          <w:rFonts w:ascii="Tahoma" w:hAnsi="Tahoma" w:cs="Tahoma"/>
          <w:noProof/>
          <w:sz w:val="22"/>
          <w:szCs w:val="22"/>
          <w:lang w:eastAsia="en-IE"/>
        </w:rPr>
        <w:drawing>
          <wp:anchor distT="0" distB="0" distL="114300" distR="114300" simplePos="0" relativeHeight="251659264" behindDoc="0" locked="0" layoutInCell="1" allowOverlap="1">
            <wp:simplePos x="0" y="0"/>
            <wp:positionH relativeFrom="column">
              <wp:posOffset>5600700</wp:posOffset>
            </wp:positionH>
            <wp:positionV relativeFrom="paragraph">
              <wp:posOffset>-123825</wp:posOffset>
            </wp:positionV>
            <wp:extent cx="1047750" cy="466725"/>
            <wp:effectExtent l="19050" t="0" r="0" b="0"/>
            <wp:wrapSquare wrapText="bothSides"/>
            <wp:docPr id="13" name="Picture 2" descr="Green_coasts_cmyk_with_text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coasts_cmyk_with_text004.jpg"/>
                    <pic:cNvPicPr/>
                  </pic:nvPicPr>
                  <pic:blipFill>
                    <a:blip r:embed="rId8" cstate="print"/>
                    <a:stretch>
                      <a:fillRect/>
                    </a:stretch>
                  </pic:blipFill>
                  <pic:spPr>
                    <a:xfrm>
                      <a:off x="0" y="0"/>
                      <a:ext cx="1047750" cy="466725"/>
                    </a:xfrm>
                    <a:prstGeom prst="rect">
                      <a:avLst/>
                    </a:prstGeom>
                  </pic:spPr>
                </pic:pic>
              </a:graphicData>
            </a:graphic>
          </wp:anchor>
        </w:drawing>
      </w:r>
      <w:r>
        <w:rPr>
          <w:rFonts w:ascii="Tahoma" w:hAnsi="Tahoma" w:cs="Tahoma"/>
          <w:noProof/>
          <w:sz w:val="22"/>
          <w:szCs w:val="22"/>
          <w:lang w:eastAsia="en-IE"/>
        </w:rPr>
        <w:drawing>
          <wp:anchor distT="0" distB="0" distL="114300" distR="114300" simplePos="0" relativeHeight="251660288" behindDoc="1" locked="0" layoutInCell="1" allowOverlap="1">
            <wp:simplePos x="0" y="0"/>
            <wp:positionH relativeFrom="margin">
              <wp:posOffset>-9525</wp:posOffset>
            </wp:positionH>
            <wp:positionV relativeFrom="margin">
              <wp:posOffset>-114300</wp:posOffset>
            </wp:positionV>
            <wp:extent cx="1095375" cy="428625"/>
            <wp:effectExtent l="19050" t="0" r="9525" b="0"/>
            <wp:wrapTight wrapText="bothSides">
              <wp:wrapPolygon edited="0">
                <wp:start x="-376" y="0"/>
                <wp:lineTo x="-376" y="21120"/>
                <wp:lineTo x="21788" y="21120"/>
                <wp:lineTo x="21788" y="0"/>
                <wp:lineTo x="-376" y="0"/>
              </wp:wrapPolygon>
            </wp:wrapTight>
            <wp:docPr id="12" name="Picture 3" descr="30 Year Logo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Year Logo English.jpg"/>
                    <pic:cNvPicPr/>
                  </pic:nvPicPr>
                  <pic:blipFill>
                    <a:blip r:embed="rId9" cstate="print"/>
                    <a:stretch>
                      <a:fillRect/>
                    </a:stretch>
                  </pic:blipFill>
                  <pic:spPr>
                    <a:xfrm>
                      <a:off x="0" y="0"/>
                      <a:ext cx="1095375" cy="428625"/>
                    </a:xfrm>
                    <a:prstGeom prst="rect">
                      <a:avLst/>
                    </a:prstGeom>
                  </pic:spPr>
                </pic:pic>
              </a:graphicData>
            </a:graphic>
          </wp:anchor>
        </w:drawing>
      </w:r>
      <w:r w:rsidR="00BB4B03" w:rsidRPr="008D3795">
        <w:rPr>
          <w:rFonts w:ascii="Tahoma" w:hAnsi="Tahoma" w:cs="Tahoma"/>
          <w:sz w:val="22"/>
          <w:szCs w:val="22"/>
        </w:rPr>
        <w:t xml:space="preserve">AN TAISCE </w:t>
      </w:r>
      <w:r w:rsidR="008D3795">
        <w:rPr>
          <w:rFonts w:ascii="Tahoma" w:hAnsi="Tahoma" w:cs="Tahoma"/>
          <w:sz w:val="22"/>
          <w:szCs w:val="22"/>
        </w:rPr>
        <w:t xml:space="preserve">BLUE FLAG AND GREEN COAST AWARDS </w:t>
      </w:r>
      <w:r w:rsidR="00BB4B03" w:rsidRPr="008D3795">
        <w:rPr>
          <w:rFonts w:ascii="Tahoma" w:hAnsi="Tahoma" w:cs="Tahoma"/>
          <w:sz w:val="22"/>
          <w:szCs w:val="22"/>
        </w:rPr>
        <w:t>PRESS RELEASE</w:t>
      </w:r>
      <w:bookmarkEnd w:id="0"/>
      <w:bookmarkEnd w:id="1"/>
    </w:p>
    <w:p w:rsidR="00BB4B03" w:rsidRPr="008D3795" w:rsidRDefault="00BB4B03" w:rsidP="00376EBA">
      <w:pPr>
        <w:rPr>
          <w:rFonts w:ascii="Tahoma" w:hAnsi="Tahoma" w:cs="Tahoma"/>
          <w:szCs w:val="22"/>
        </w:rPr>
      </w:pPr>
    </w:p>
    <w:p w:rsidR="00BB4B03" w:rsidRPr="008D3795" w:rsidRDefault="00BB4B03" w:rsidP="00376EBA">
      <w:pPr>
        <w:jc w:val="center"/>
        <w:rPr>
          <w:rFonts w:ascii="Tahoma" w:hAnsi="Tahoma" w:cs="Tahoma"/>
          <w:b/>
          <w:szCs w:val="22"/>
          <w:u w:val="single"/>
        </w:rPr>
      </w:pPr>
      <w:r w:rsidRPr="008D3795">
        <w:rPr>
          <w:rFonts w:ascii="Tahoma" w:hAnsi="Tahoma" w:cs="Tahoma"/>
          <w:b/>
          <w:szCs w:val="22"/>
          <w:u w:val="single"/>
        </w:rPr>
        <w:t xml:space="preserve">STRICTLY EMBARGOED UNTIL 12pm on </w:t>
      </w:r>
      <w:r w:rsidR="008A549E" w:rsidRPr="008D3795">
        <w:rPr>
          <w:rFonts w:ascii="Tahoma" w:hAnsi="Tahoma" w:cs="Tahoma"/>
          <w:b/>
          <w:szCs w:val="22"/>
          <w:u w:val="single"/>
        </w:rPr>
        <w:t>Monday 22nd</w:t>
      </w:r>
      <w:r w:rsidRPr="008D3795">
        <w:rPr>
          <w:rFonts w:ascii="Tahoma" w:hAnsi="Tahoma" w:cs="Tahoma"/>
          <w:b/>
          <w:szCs w:val="22"/>
          <w:u w:val="single"/>
        </w:rPr>
        <w:t xml:space="preserve"> of May 201</w:t>
      </w:r>
      <w:r w:rsidR="008A549E" w:rsidRPr="008D3795">
        <w:rPr>
          <w:rFonts w:ascii="Tahoma" w:hAnsi="Tahoma" w:cs="Tahoma"/>
          <w:b/>
          <w:szCs w:val="22"/>
          <w:u w:val="single"/>
        </w:rPr>
        <w:t>7</w:t>
      </w:r>
    </w:p>
    <w:p w:rsidR="00B930E4" w:rsidRPr="008D3795" w:rsidRDefault="00B930E4" w:rsidP="00376EBA">
      <w:pPr>
        <w:jc w:val="center"/>
        <w:rPr>
          <w:rFonts w:ascii="Tahoma" w:hAnsi="Tahoma" w:cs="Tahoma"/>
          <w:b/>
          <w:szCs w:val="22"/>
        </w:rPr>
      </w:pPr>
    </w:p>
    <w:p w:rsidR="00B930E4" w:rsidRPr="008D3795" w:rsidRDefault="00B930E4" w:rsidP="00376EBA">
      <w:pPr>
        <w:jc w:val="center"/>
        <w:rPr>
          <w:rFonts w:ascii="Tahoma" w:hAnsi="Tahoma" w:cs="Tahoma"/>
          <w:b/>
          <w:szCs w:val="22"/>
        </w:rPr>
      </w:pPr>
      <w:r w:rsidRPr="008D3795">
        <w:rPr>
          <w:rFonts w:ascii="Tahoma" w:hAnsi="Tahoma" w:cs="Tahoma"/>
          <w:b/>
          <w:szCs w:val="22"/>
        </w:rPr>
        <w:t>Media contact: Ian Diamond</w:t>
      </w:r>
      <w:r w:rsidR="00147525">
        <w:rPr>
          <w:rFonts w:ascii="Tahoma" w:hAnsi="Tahoma" w:cs="Tahoma"/>
          <w:b/>
          <w:szCs w:val="22"/>
        </w:rPr>
        <w:t xml:space="preserve"> (unavailable during awards</w:t>
      </w:r>
      <w:r w:rsidR="00984520">
        <w:rPr>
          <w:rFonts w:ascii="Tahoma" w:hAnsi="Tahoma" w:cs="Tahoma"/>
          <w:b/>
          <w:szCs w:val="22"/>
        </w:rPr>
        <w:t xml:space="preserve"> 12pm to 2pm approx</w:t>
      </w:r>
      <w:r w:rsidR="00147525">
        <w:rPr>
          <w:rFonts w:ascii="Tahoma" w:hAnsi="Tahoma" w:cs="Tahoma"/>
          <w:b/>
          <w:szCs w:val="22"/>
        </w:rPr>
        <w:t>)</w:t>
      </w:r>
    </w:p>
    <w:p w:rsidR="00BB4B03" w:rsidRDefault="00A465B3" w:rsidP="00376EBA">
      <w:pPr>
        <w:jc w:val="center"/>
        <w:rPr>
          <w:rFonts w:ascii="Tahoma" w:hAnsi="Tahoma" w:cs="Tahoma"/>
          <w:b/>
          <w:szCs w:val="22"/>
        </w:rPr>
      </w:pPr>
      <w:r w:rsidRPr="008D3795">
        <w:rPr>
          <w:rFonts w:ascii="Tahoma" w:hAnsi="Tahoma" w:cs="Tahoma"/>
          <w:b/>
          <w:szCs w:val="22"/>
        </w:rPr>
        <w:t>085 7480874</w:t>
      </w:r>
      <w:r w:rsidR="00DF2160">
        <w:rPr>
          <w:rFonts w:ascii="Tahoma" w:hAnsi="Tahoma" w:cs="Tahoma"/>
          <w:b/>
          <w:szCs w:val="22"/>
        </w:rPr>
        <w:t xml:space="preserve">, </w:t>
      </w:r>
      <w:hyperlink r:id="rId10" w:history="1">
        <w:r w:rsidR="008A4D3D" w:rsidRPr="0035205C">
          <w:rPr>
            <w:rStyle w:val="Hyperlink"/>
            <w:rFonts w:ascii="Tahoma" w:hAnsi="Tahoma" w:cs="Tahoma"/>
            <w:b/>
            <w:szCs w:val="22"/>
          </w:rPr>
          <w:t>idiamond@eeu.ataisce.org</w:t>
        </w:r>
      </w:hyperlink>
      <w:r w:rsidR="008A4D3D">
        <w:rPr>
          <w:rFonts w:ascii="Tahoma" w:hAnsi="Tahoma" w:cs="Tahoma"/>
          <w:b/>
          <w:szCs w:val="22"/>
        </w:rPr>
        <w:tab/>
      </w:r>
    </w:p>
    <w:p w:rsidR="00147525" w:rsidRDefault="00147525" w:rsidP="00376EBA">
      <w:pPr>
        <w:jc w:val="center"/>
        <w:rPr>
          <w:rFonts w:ascii="Tahoma" w:hAnsi="Tahoma" w:cs="Tahoma"/>
          <w:b/>
          <w:szCs w:val="22"/>
        </w:rPr>
      </w:pPr>
      <w:r>
        <w:rPr>
          <w:rFonts w:ascii="Tahoma" w:hAnsi="Tahoma" w:cs="Tahoma"/>
          <w:b/>
          <w:szCs w:val="22"/>
        </w:rPr>
        <w:t>Sinead McCoy 01 4002210</w:t>
      </w:r>
    </w:p>
    <w:p w:rsidR="008A4D3D" w:rsidRPr="008D3795" w:rsidRDefault="000920F5" w:rsidP="00376EBA">
      <w:pPr>
        <w:jc w:val="center"/>
        <w:rPr>
          <w:rFonts w:ascii="Tahoma" w:hAnsi="Tahoma" w:cs="Tahoma"/>
          <w:b/>
          <w:szCs w:val="22"/>
        </w:rPr>
      </w:pPr>
      <w:hyperlink r:id="rId11" w:history="1">
        <w:r w:rsidR="008A4D3D" w:rsidRPr="0035205C">
          <w:rPr>
            <w:rStyle w:val="Hyperlink"/>
            <w:rFonts w:ascii="Tahoma" w:hAnsi="Tahoma" w:cs="Tahoma"/>
            <w:b/>
            <w:szCs w:val="22"/>
          </w:rPr>
          <w:t>smccoy@eeu.antaisce.org</w:t>
        </w:r>
      </w:hyperlink>
      <w:r w:rsidR="008A4D3D">
        <w:rPr>
          <w:rFonts w:ascii="Tahoma" w:hAnsi="Tahoma" w:cs="Tahoma"/>
          <w:b/>
          <w:szCs w:val="22"/>
        </w:rPr>
        <w:tab/>
      </w:r>
    </w:p>
    <w:p w:rsidR="00BB4B03" w:rsidRPr="008D3795" w:rsidRDefault="00BB4B03" w:rsidP="00376EBA">
      <w:pPr>
        <w:pStyle w:val="BodyText3"/>
        <w:jc w:val="center"/>
        <w:rPr>
          <w:rFonts w:ascii="Tahoma" w:hAnsi="Tahoma" w:cs="Tahoma"/>
          <w:bCs/>
          <w:sz w:val="22"/>
          <w:szCs w:val="22"/>
        </w:rPr>
      </w:pPr>
    </w:p>
    <w:p w:rsidR="00B930E4" w:rsidRPr="008D3795" w:rsidRDefault="00B930E4" w:rsidP="00376EBA">
      <w:pPr>
        <w:pStyle w:val="BodyText3"/>
        <w:jc w:val="center"/>
        <w:rPr>
          <w:rFonts w:ascii="Tahoma" w:hAnsi="Tahoma" w:cs="Tahoma"/>
          <w:bCs/>
          <w:sz w:val="22"/>
          <w:szCs w:val="22"/>
        </w:rPr>
      </w:pPr>
    </w:p>
    <w:p w:rsidR="00430E96" w:rsidRPr="008A4D3D" w:rsidRDefault="008A549E" w:rsidP="00430E96">
      <w:pPr>
        <w:spacing w:before="100" w:beforeAutospacing="1" w:after="100" w:afterAutospacing="1" w:line="360" w:lineRule="auto"/>
        <w:jc w:val="center"/>
        <w:rPr>
          <w:rFonts w:ascii="Tahoma" w:hAnsi="Tahoma" w:cs="Tahoma"/>
          <w:b/>
          <w:shadow/>
          <w:color w:val="000000" w:themeColor="text1"/>
          <w:szCs w:val="22"/>
        </w:rPr>
      </w:pPr>
      <w:r w:rsidRPr="008A4D3D">
        <w:rPr>
          <w:rFonts w:ascii="Tahoma" w:hAnsi="Tahoma" w:cs="Tahoma"/>
          <w:b/>
          <w:shadow/>
          <w:color w:val="000000" w:themeColor="text1"/>
          <w:szCs w:val="22"/>
        </w:rPr>
        <w:t xml:space="preserve">2017 Blue Flag and Green Coast </w:t>
      </w:r>
      <w:r w:rsidR="00430E96" w:rsidRPr="008A4D3D">
        <w:rPr>
          <w:rFonts w:ascii="Tahoma" w:hAnsi="Tahoma" w:cs="Tahoma"/>
          <w:b/>
          <w:shadow/>
          <w:color w:val="000000" w:themeColor="text1"/>
          <w:szCs w:val="22"/>
        </w:rPr>
        <w:t>Awards Recognise Ireland’s Best Beaches and Marinas</w:t>
      </w:r>
    </w:p>
    <w:p w:rsidR="00BB4B03" w:rsidRPr="008A4D3D" w:rsidRDefault="007B6434" w:rsidP="00376EBA">
      <w:pPr>
        <w:pStyle w:val="BodyText3"/>
        <w:jc w:val="center"/>
        <w:rPr>
          <w:rFonts w:ascii="Tahoma" w:hAnsi="Tahoma" w:cs="Tahoma"/>
          <w:b/>
          <w:bCs/>
          <w:sz w:val="22"/>
          <w:szCs w:val="22"/>
        </w:rPr>
      </w:pPr>
      <w:r w:rsidRPr="008A4D3D">
        <w:rPr>
          <w:rFonts w:ascii="Tahoma" w:hAnsi="Tahoma" w:cs="Tahoma"/>
          <w:b/>
          <w:bCs/>
          <w:sz w:val="22"/>
          <w:szCs w:val="22"/>
        </w:rPr>
        <w:t xml:space="preserve">A Record </w:t>
      </w:r>
      <w:r w:rsidR="00BB4B03" w:rsidRPr="008A4D3D">
        <w:rPr>
          <w:rFonts w:ascii="Tahoma" w:hAnsi="Tahoma" w:cs="Tahoma"/>
          <w:b/>
          <w:bCs/>
          <w:sz w:val="22"/>
          <w:szCs w:val="22"/>
        </w:rPr>
        <w:t>8</w:t>
      </w:r>
      <w:r w:rsidR="008A549E" w:rsidRPr="008A4D3D">
        <w:rPr>
          <w:rFonts w:ascii="Tahoma" w:hAnsi="Tahoma" w:cs="Tahoma"/>
          <w:b/>
          <w:bCs/>
          <w:sz w:val="22"/>
          <w:szCs w:val="22"/>
        </w:rPr>
        <w:t>8</w:t>
      </w:r>
      <w:r w:rsidR="00BB4B03" w:rsidRPr="008A4D3D">
        <w:rPr>
          <w:rFonts w:ascii="Tahoma" w:hAnsi="Tahoma" w:cs="Tahoma"/>
          <w:b/>
          <w:bCs/>
          <w:sz w:val="22"/>
          <w:szCs w:val="22"/>
        </w:rPr>
        <w:t xml:space="preserve"> Blue Flag</w:t>
      </w:r>
      <w:r w:rsidR="008A549E" w:rsidRPr="008A4D3D">
        <w:rPr>
          <w:rFonts w:ascii="Tahoma" w:hAnsi="Tahoma" w:cs="Tahoma"/>
          <w:b/>
          <w:bCs/>
          <w:sz w:val="22"/>
          <w:szCs w:val="22"/>
        </w:rPr>
        <w:t>s</w:t>
      </w:r>
      <w:r w:rsidR="00BB4B03" w:rsidRPr="008A4D3D">
        <w:rPr>
          <w:rFonts w:ascii="Tahoma" w:hAnsi="Tahoma" w:cs="Tahoma"/>
          <w:b/>
          <w:bCs/>
          <w:sz w:val="22"/>
          <w:szCs w:val="22"/>
        </w:rPr>
        <w:t xml:space="preserve"> and </w:t>
      </w:r>
      <w:r w:rsidR="008A549E" w:rsidRPr="008A4D3D">
        <w:rPr>
          <w:rFonts w:ascii="Tahoma" w:hAnsi="Tahoma" w:cs="Tahoma"/>
          <w:b/>
          <w:bCs/>
          <w:sz w:val="22"/>
          <w:szCs w:val="22"/>
        </w:rPr>
        <w:t xml:space="preserve">61 </w:t>
      </w:r>
      <w:r w:rsidR="00BB4B03" w:rsidRPr="008A4D3D">
        <w:rPr>
          <w:rFonts w:ascii="Tahoma" w:hAnsi="Tahoma" w:cs="Tahoma"/>
          <w:b/>
          <w:bCs/>
          <w:sz w:val="22"/>
          <w:szCs w:val="22"/>
        </w:rPr>
        <w:t xml:space="preserve">Green Coast Awards </w:t>
      </w:r>
      <w:r w:rsidRPr="008A4D3D">
        <w:rPr>
          <w:rFonts w:ascii="Tahoma" w:hAnsi="Tahoma" w:cs="Tahoma"/>
          <w:b/>
          <w:bCs/>
          <w:sz w:val="22"/>
          <w:szCs w:val="22"/>
        </w:rPr>
        <w:t>awarded for the 2017 Season</w:t>
      </w:r>
    </w:p>
    <w:p w:rsidR="00BB4B03" w:rsidRPr="008D3795" w:rsidRDefault="00BB4B03" w:rsidP="00376EBA">
      <w:pPr>
        <w:pStyle w:val="BodyText3"/>
        <w:rPr>
          <w:rFonts w:ascii="Tahoma" w:hAnsi="Tahoma" w:cs="Tahoma"/>
          <w:b/>
          <w:bCs/>
          <w:sz w:val="22"/>
          <w:szCs w:val="22"/>
          <w:highlight w:val="yellow"/>
        </w:rPr>
      </w:pPr>
    </w:p>
    <w:p w:rsidR="00BB4B03" w:rsidRPr="008D3795" w:rsidRDefault="00BB4B03" w:rsidP="00376EBA">
      <w:pPr>
        <w:jc w:val="both"/>
        <w:rPr>
          <w:rFonts w:ascii="Tahoma" w:hAnsi="Tahoma" w:cs="Tahoma"/>
          <w:szCs w:val="22"/>
          <w:highlight w:val="yellow"/>
        </w:rPr>
      </w:pPr>
    </w:p>
    <w:p w:rsidR="007B6434" w:rsidRPr="00984520" w:rsidRDefault="00BB4B03" w:rsidP="00376EBA">
      <w:pPr>
        <w:jc w:val="both"/>
        <w:rPr>
          <w:rFonts w:ascii="Tahoma" w:hAnsi="Tahoma" w:cs="Tahoma"/>
          <w:szCs w:val="22"/>
        </w:rPr>
      </w:pPr>
      <w:r w:rsidRPr="00984520">
        <w:rPr>
          <w:rFonts w:ascii="Tahoma" w:hAnsi="Tahoma" w:cs="Tahoma"/>
          <w:szCs w:val="22"/>
        </w:rPr>
        <w:t>Today, An Taisce announced the International Blue Flag and Green Coast Award recipients for 201</w:t>
      </w:r>
      <w:r w:rsidR="008A549E" w:rsidRPr="00984520">
        <w:rPr>
          <w:rFonts w:ascii="Tahoma" w:hAnsi="Tahoma" w:cs="Tahoma"/>
          <w:szCs w:val="22"/>
        </w:rPr>
        <w:t>7</w:t>
      </w:r>
      <w:r w:rsidRPr="00984520">
        <w:rPr>
          <w:rFonts w:ascii="Tahoma" w:hAnsi="Tahoma" w:cs="Tahoma"/>
          <w:szCs w:val="22"/>
        </w:rPr>
        <w:t xml:space="preserve">. The awards were presented </w:t>
      </w:r>
      <w:r w:rsidR="00B75233" w:rsidRPr="00984520">
        <w:rPr>
          <w:rFonts w:ascii="Tahoma" w:hAnsi="Tahoma" w:cs="Tahoma"/>
          <w:szCs w:val="22"/>
        </w:rPr>
        <w:t xml:space="preserve">by </w:t>
      </w:r>
      <w:r w:rsidR="00FA6655" w:rsidRPr="00984520">
        <w:rPr>
          <w:rFonts w:ascii="Tahoma" w:hAnsi="Tahoma" w:cs="Tahoma"/>
          <w:szCs w:val="22"/>
        </w:rPr>
        <w:t>Senat</w:t>
      </w:r>
      <w:r w:rsidR="00B75233" w:rsidRPr="00984520">
        <w:rPr>
          <w:rFonts w:ascii="Tahoma" w:hAnsi="Tahoma" w:cs="Tahoma"/>
          <w:szCs w:val="22"/>
        </w:rPr>
        <w:t xml:space="preserve">or Jerry </w:t>
      </w:r>
      <w:proofErr w:type="spellStart"/>
      <w:r w:rsidR="00B75233" w:rsidRPr="00984520">
        <w:rPr>
          <w:rFonts w:ascii="Tahoma" w:hAnsi="Tahoma" w:cs="Tahoma"/>
          <w:szCs w:val="22"/>
        </w:rPr>
        <w:t>Buttimer</w:t>
      </w:r>
      <w:proofErr w:type="spellEnd"/>
      <w:r w:rsidRPr="00984520">
        <w:rPr>
          <w:rFonts w:ascii="Tahoma" w:hAnsi="Tahoma" w:cs="Tahoma"/>
          <w:szCs w:val="22"/>
        </w:rPr>
        <w:t xml:space="preserve"> at an awards ceremony held </w:t>
      </w:r>
      <w:r w:rsidR="008A549E" w:rsidRPr="00984520">
        <w:rPr>
          <w:rFonts w:ascii="Tahoma" w:hAnsi="Tahoma" w:cs="Tahoma"/>
          <w:szCs w:val="22"/>
        </w:rPr>
        <w:t>at</w:t>
      </w:r>
      <w:r w:rsidRPr="00984520">
        <w:rPr>
          <w:rFonts w:ascii="Tahoma" w:hAnsi="Tahoma" w:cs="Tahoma"/>
          <w:szCs w:val="22"/>
        </w:rPr>
        <w:t xml:space="preserve"> the </w:t>
      </w:r>
      <w:r w:rsidR="008A549E" w:rsidRPr="00984520">
        <w:rPr>
          <w:rFonts w:ascii="Tahoma" w:hAnsi="Tahoma" w:cs="Tahoma"/>
          <w:szCs w:val="22"/>
        </w:rPr>
        <w:t xml:space="preserve">Royal Cork Yacht Club in </w:t>
      </w:r>
      <w:proofErr w:type="spellStart"/>
      <w:r w:rsidR="008A549E" w:rsidRPr="00984520">
        <w:rPr>
          <w:rFonts w:ascii="Tahoma" w:hAnsi="Tahoma" w:cs="Tahoma"/>
          <w:szCs w:val="22"/>
        </w:rPr>
        <w:t>Crosshaven</w:t>
      </w:r>
      <w:proofErr w:type="spellEnd"/>
      <w:r w:rsidR="008A549E" w:rsidRPr="00984520">
        <w:rPr>
          <w:rFonts w:ascii="Tahoma" w:hAnsi="Tahoma" w:cs="Tahoma"/>
          <w:szCs w:val="22"/>
        </w:rPr>
        <w:t xml:space="preserve">, Co. Cork </w:t>
      </w:r>
      <w:r w:rsidR="008A4D3D">
        <w:rPr>
          <w:rFonts w:ascii="Tahoma" w:hAnsi="Tahoma" w:cs="Tahoma"/>
          <w:szCs w:val="22"/>
        </w:rPr>
        <w:t xml:space="preserve">at 12 noon </w:t>
      </w:r>
      <w:r w:rsidR="008A549E" w:rsidRPr="00984520">
        <w:rPr>
          <w:rFonts w:ascii="Tahoma" w:hAnsi="Tahoma" w:cs="Tahoma"/>
          <w:szCs w:val="22"/>
        </w:rPr>
        <w:t>this afternoon.</w:t>
      </w:r>
      <w:r w:rsidR="00F71CC8" w:rsidRPr="00984520">
        <w:rPr>
          <w:rFonts w:ascii="Tahoma" w:hAnsi="Tahoma" w:cs="Tahoma"/>
          <w:szCs w:val="22"/>
        </w:rPr>
        <w:t xml:space="preserve"> </w:t>
      </w:r>
    </w:p>
    <w:p w:rsidR="00824165" w:rsidRPr="00984520" w:rsidRDefault="00824165" w:rsidP="00376EBA">
      <w:pPr>
        <w:jc w:val="both"/>
        <w:rPr>
          <w:rFonts w:ascii="Tahoma" w:hAnsi="Tahoma" w:cs="Tahoma"/>
          <w:szCs w:val="22"/>
        </w:rPr>
      </w:pPr>
    </w:p>
    <w:p w:rsidR="00381175" w:rsidRPr="00984520" w:rsidRDefault="00381175" w:rsidP="00381175">
      <w:pPr>
        <w:autoSpaceDE w:val="0"/>
        <w:autoSpaceDN w:val="0"/>
        <w:adjustRightInd w:val="0"/>
        <w:jc w:val="both"/>
        <w:rPr>
          <w:rFonts w:ascii="Tahoma" w:hAnsi="Tahoma" w:cs="Tahoma"/>
          <w:szCs w:val="22"/>
          <w:lang w:eastAsia="en-IE"/>
        </w:rPr>
      </w:pPr>
      <w:r w:rsidRPr="00984520">
        <w:rPr>
          <w:rFonts w:ascii="Tahoma" w:hAnsi="Tahoma" w:cs="Tahoma"/>
          <w:szCs w:val="22"/>
          <w:lang w:eastAsia="en-IE"/>
        </w:rPr>
        <w:t>Speaking at the awa</w:t>
      </w:r>
      <w:r w:rsidR="00CE6925" w:rsidRPr="00984520">
        <w:rPr>
          <w:rFonts w:ascii="Tahoma" w:hAnsi="Tahoma" w:cs="Tahoma"/>
          <w:szCs w:val="22"/>
          <w:lang w:eastAsia="en-IE"/>
        </w:rPr>
        <w:t xml:space="preserve">rds Senator </w:t>
      </w:r>
      <w:proofErr w:type="spellStart"/>
      <w:r w:rsidR="00CE6925" w:rsidRPr="00984520">
        <w:rPr>
          <w:rFonts w:ascii="Tahoma" w:hAnsi="Tahoma" w:cs="Tahoma"/>
          <w:szCs w:val="22"/>
          <w:lang w:eastAsia="en-IE"/>
        </w:rPr>
        <w:t>Buttimer</w:t>
      </w:r>
      <w:proofErr w:type="spellEnd"/>
      <w:r w:rsidR="00CE6925" w:rsidRPr="00984520">
        <w:rPr>
          <w:rFonts w:ascii="Tahoma" w:hAnsi="Tahoma" w:cs="Tahoma"/>
          <w:szCs w:val="22"/>
          <w:lang w:eastAsia="en-IE"/>
        </w:rPr>
        <w:t xml:space="preserve"> </w:t>
      </w:r>
      <w:r w:rsidR="00984520" w:rsidRPr="00984520">
        <w:rPr>
          <w:rFonts w:ascii="Tahoma" w:hAnsi="Tahoma" w:cs="Tahoma"/>
          <w:szCs w:val="22"/>
          <w:lang w:eastAsia="en-IE"/>
        </w:rPr>
        <w:t>said</w:t>
      </w:r>
      <w:r w:rsidR="00CE6925" w:rsidRPr="00984520">
        <w:rPr>
          <w:rFonts w:ascii="Tahoma" w:hAnsi="Tahoma" w:cs="Tahoma"/>
          <w:szCs w:val="22"/>
          <w:lang w:eastAsia="en-IE"/>
        </w:rPr>
        <w:t>:</w:t>
      </w:r>
    </w:p>
    <w:p w:rsidR="00381175" w:rsidRPr="00984520" w:rsidRDefault="00381175" w:rsidP="00381175">
      <w:pPr>
        <w:autoSpaceDE w:val="0"/>
        <w:autoSpaceDN w:val="0"/>
        <w:adjustRightInd w:val="0"/>
        <w:jc w:val="both"/>
        <w:rPr>
          <w:rFonts w:ascii="Tahoma" w:hAnsi="Tahoma" w:cs="Tahoma"/>
          <w:color w:val="FF0000"/>
          <w:szCs w:val="22"/>
          <w:lang w:eastAsia="en-IE"/>
        </w:rPr>
      </w:pPr>
    </w:p>
    <w:p w:rsidR="00984520" w:rsidRPr="00984520" w:rsidRDefault="00984520" w:rsidP="00984520">
      <w:pPr>
        <w:jc w:val="both"/>
        <w:rPr>
          <w:rFonts w:ascii="Tahoma" w:hAnsi="Tahoma" w:cs="Tahoma"/>
          <w:i/>
        </w:rPr>
      </w:pPr>
      <w:r w:rsidRPr="00984520">
        <w:rPr>
          <w:rFonts w:ascii="Tahoma" w:hAnsi="Tahoma" w:cs="Tahoma"/>
          <w:i/>
        </w:rPr>
        <w:t>“On this, the 30</w:t>
      </w:r>
      <w:r w:rsidRPr="00984520">
        <w:rPr>
          <w:rFonts w:ascii="Tahoma" w:hAnsi="Tahoma" w:cs="Tahoma"/>
          <w:i/>
          <w:vertAlign w:val="superscript"/>
        </w:rPr>
        <w:t>th</w:t>
      </w:r>
      <w:r w:rsidRPr="00984520">
        <w:rPr>
          <w:rFonts w:ascii="Tahoma" w:hAnsi="Tahoma" w:cs="Tahoma"/>
          <w:i/>
        </w:rPr>
        <w:t xml:space="preserve"> anniversary of Blue Flag awards in Ireland, I am happy to announce that a total of 149 Blue Flag and Green Coast awards will be made today, which is an increase of 8 awards from last year and represents a record high.”</w:t>
      </w:r>
    </w:p>
    <w:p w:rsidR="00984520" w:rsidRPr="00984520" w:rsidRDefault="00984520" w:rsidP="00984520">
      <w:pPr>
        <w:rPr>
          <w:rFonts w:ascii="Tahoma" w:hAnsi="Tahoma" w:cs="Tahoma"/>
          <w:color w:val="1F497D"/>
        </w:rPr>
      </w:pPr>
    </w:p>
    <w:p w:rsidR="00984520" w:rsidRPr="00FB3718" w:rsidRDefault="00984520" w:rsidP="00984520">
      <w:pPr>
        <w:jc w:val="both"/>
        <w:rPr>
          <w:rFonts w:ascii="Tahoma" w:hAnsi="Tahoma" w:cs="Tahoma"/>
          <w:i/>
          <w:color w:val="000000"/>
        </w:rPr>
      </w:pPr>
      <w:r w:rsidRPr="00FB3718">
        <w:rPr>
          <w:rFonts w:ascii="Tahoma" w:hAnsi="Tahoma" w:cs="Tahoma"/>
          <w:i/>
        </w:rPr>
        <w:t xml:space="preserve">“The Blue Flag has become a truly global symbol with an ever-increasing number of countries participating in the programme. </w:t>
      </w:r>
      <w:r w:rsidRPr="00FB3718">
        <w:rPr>
          <w:rFonts w:ascii="Tahoma" w:hAnsi="Tahoma" w:cs="Tahoma"/>
          <w:i/>
          <w:color w:val="FF0000"/>
        </w:rPr>
        <w:t>  </w:t>
      </w:r>
      <w:r w:rsidRPr="00FB3718">
        <w:rPr>
          <w:rFonts w:ascii="Tahoma" w:hAnsi="Tahoma" w:cs="Tahoma"/>
          <w:i/>
        </w:rPr>
        <w:t xml:space="preserve">The programme promotes sustainable development in freshwater and marine areas and challenges local </w:t>
      </w:r>
      <w:r w:rsidRPr="00FB3718">
        <w:rPr>
          <w:rFonts w:ascii="Tahoma" w:hAnsi="Tahoma" w:cs="Tahoma"/>
          <w:i/>
          <w:color w:val="000000"/>
        </w:rPr>
        <w:t>authorities and beach operators to achieve high standards in water quality, environmental management, environmental education and safety. Over the years, the programme has become a highly respected and recognised eco-label working to bring together the tourism and environmental sectors.  There are also very tangible economic benefits to be derived from our marvellous coastal environment and quality facilities, both at local, regional and national levels.  I am very honoured to be associated with the prestigious Blue Flag programme on its 30</w:t>
      </w:r>
      <w:r w:rsidRPr="00FB3718">
        <w:rPr>
          <w:rFonts w:ascii="Tahoma" w:hAnsi="Tahoma" w:cs="Tahoma"/>
          <w:i/>
          <w:color w:val="000000"/>
          <w:vertAlign w:val="superscript"/>
        </w:rPr>
        <w:t>th</w:t>
      </w:r>
      <w:r w:rsidRPr="00FB3718">
        <w:rPr>
          <w:rFonts w:ascii="Tahoma" w:hAnsi="Tahoma" w:cs="Tahoma"/>
          <w:i/>
          <w:color w:val="000000"/>
        </w:rPr>
        <w:t xml:space="preserve"> anniversary and to present the awards to this year’s very worthy recipients.”  </w:t>
      </w:r>
    </w:p>
    <w:p w:rsidR="00381175" w:rsidRDefault="00381175" w:rsidP="00984520">
      <w:pPr>
        <w:autoSpaceDE w:val="0"/>
        <w:autoSpaceDN w:val="0"/>
        <w:adjustRightInd w:val="0"/>
        <w:jc w:val="both"/>
        <w:rPr>
          <w:rFonts w:ascii="Tahoma" w:hAnsi="Tahoma" w:cs="Tahoma"/>
          <w:szCs w:val="22"/>
        </w:rPr>
      </w:pPr>
    </w:p>
    <w:p w:rsidR="00CE6925" w:rsidRDefault="00381175" w:rsidP="00CE6925">
      <w:pPr>
        <w:jc w:val="both"/>
        <w:rPr>
          <w:rFonts w:ascii="Tahoma" w:hAnsi="Tahoma" w:cs="Tahoma"/>
          <w:szCs w:val="22"/>
        </w:rPr>
      </w:pPr>
      <w:r w:rsidRPr="00CE6925">
        <w:rPr>
          <w:rFonts w:ascii="Tahoma" w:hAnsi="Tahoma" w:cs="Tahoma"/>
          <w:szCs w:val="22"/>
        </w:rPr>
        <w:t xml:space="preserve">Dr. Michael John O’Mahony, Director at An </w:t>
      </w:r>
      <w:proofErr w:type="spellStart"/>
      <w:r w:rsidRPr="00CE6925">
        <w:rPr>
          <w:rFonts w:ascii="Tahoma" w:hAnsi="Tahoma" w:cs="Tahoma"/>
          <w:szCs w:val="22"/>
        </w:rPr>
        <w:t>Taisce’s</w:t>
      </w:r>
      <w:proofErr w:type="spellEnd"/>
      <w:r w:rsidRPr="00CE6925">
        <w:rPr>
          <w:rFonts w:ascii="Tahoma" w:hAnsi="Tahoma" w:cs="Tahoma"/>
          <w:szCs w:val="22"/>
        </w:rPr>
        <w:t xml:space="preserve"> Environmental Education Unit speaking at the awards said:</w:t>
      </w:r>
    </w:p>
    <w:p w:rsidR="00CE6925" w:rsidRDefault="00CE6925" w:rsidP="00CE6925">
      <w:pPr>
        <w:pStyle w:val="PlainText"/>
        <w:jc w:val="both"/>
        <w:rPr>
          <w:rFonts w:ascii="Tahoma" w:hAnsi="Tahoma" w:cs="Tahoma"/>
          <w:sz w:val="22"/>
          <w:szCs w:val="22"/>
        </w:rPr>
      </w:pPr>
    </w:p>
    <w:p w:rsidR="00CE6925" w:rsidRPr="00984520" w:rsidRDefault="00CE6925" w:rsidP="00CE6925">
      <w:pPr>
        <w:pStyle w:val="PlainText"/>
        <w:jc w:val="both"/>
        <w:rPr>
          <w:rFonts w:ascii="Tahoma" w:hAnsi="Tahoma" w:cs="Tahoma"/>
          <w:i/>
          <w:sz w:val="22"/>
          <w:szCs w:val="22"/>
        </w:rPr>
      </w:pPr>
      <w:r w:rsidRPr="00984520">
        <w:rPr>
          <w:rFonts w:ascii="Tahoma" w:hAnsi="Tahoma" w:cs="Tahoma"/>
          <w:i/>
          <w:sz w:val="22"/>
          <w:szCs w:val="22"/>
        </w:rPr>
        <w:t xml:space="preserve">“I would like to thanks and acknowledge the work of the Local Authorities and marina operators here today for all their efforts in ensuring that the sites being awarded for the 2017 bathing season have achieved the excellent standards required by the Blue Flag and Green Coast Awards. I would also like to commend the many thousands of </w:t>
      </w:r>
      <w:proofErr w:type="gramStart"/>
      <w:r w:rsidRPr="00984520">
        <w:rPr>
          <w:rFonts w:ascii="Tahoma" w:hAnsi="Tahoma" w:cs="Tahoma"/>
          <w:i/>
          <w:sz w:val="22"/>
          <w:szCs w:val="22"/>
        </w:rPr>
        <w:t>Clean Coasts</w:t>
      </w:r>
      <w:proofErr w:type="gramEnd"/>
      <w:r w:rsidRPr="00984520">
        <w:rPr>
          <w:rFonts w:ascii="Tahoma" w:hAnsi="Tahoma" w:cs="Tahoma"/>
          <w:i/>
          <w:sz w:val="22"/>
          <w:szCs w:val="22"/>
        </w:rPr>
        <w:t xml:space="preserve"> volunteers who participate in community clean-ups and coastal enhancement projects in their local areas throughout the year. It is the work of the Local Authorities and Clean Coasts Volunteers that ensures that Ireland’s fantastic beaches remain clean and safe for everyone to enjoy”.</w:t>
      </w:r>
    </w:p>
    <w:p w:rsidR="00381175" w:rsidRPr="00381175" w:rsidRDefault="00381175" w:rsidP="00381175">
      <w:pPr>
        <w:jc w:val="both"/>
        <w:rPr>
          <w:rFonts w:ascii="Tahoma" w:hAnsi="Tahoma" w:cs="Tahoma"/>
          <w:color w:val="FF0000"/>
          <w:szCs w:val="22"/>
        </w:rPr>
      </w:pPr>
    </w:p>
    <w:p w:rsidR="00BB4B03" w:rsidRPr="008D3795" w:rsidRDefault="00BB4B03" w:rsidP="00376EBA">
      <w:pPr>
        <w:jc w:val="both"/>
        <w:rPr>
          <w:rFonts w:ascii="Tahoma" w:hAnsi="Tahoma" w:cs="Tahoma"/>
          <w:b/>
          <w:szCs w:val="22"/>
        </w:rPr>
      </w:pPr>
      <w:r w:rsidRPr="008D3795">
        <w:rPr>
          <w:rFonts w:ascii="Tahoma" w:hAnsi="Tahoma" w:cs="Tahoma"/>
          <w:b/>
          <w:szCs w:val="22"/>
        </w:rPr>
        <w:t>Blue Flag</w:t>
      </w:r>
    </w:p>
    <w:p w:rsidR="00F71CC8" w:rsidRPr="008D3795" w:rsidRDefault="00F71CC8" w:rsidP="00376EBA">
      <w:pPr>
        <w:jc w:val="both"/>
        <w:rPr>
          <w:rFonts w:ascii="Tahoma" w:hAnsi="Tahoma" w:cs="Tahoma"/>
          <w:szCs w:val="22"/>
        </w:rPr>
      </w:pPr>
    </w:p>
    <w:p w:rsidR="00F71CC8" w:rsidRPr="008D3795" w:rsidRDefault="00BB4B03" w:rsidP="00CA3821">
      <w:pPr>
        <w:jc w:val="both"/>
        <w:rPr>
          <w:rFonts w:ascii="Tahoma" w:hAnsi="Tahoma" w:cs="Tahoma"/>
          <w:szCs w:val="22"/>
          <w:lang w:val="en-IE" w:eastAsia="en-IE"/>
        </w:rPr>
      </w:pPr>
      <w:r w:rsidRPr="008D3795">
        <w:rPr>
          <w:rFonts w:ascii="Tahoma" w:hAnsi="Tahoma" w:cs="Tahoma"/>
          <w:szCs w:val="22"/>
        </w:rPr>
        <w:t xml:space="preserve">The Blue Flag is one of the world’s most recognised eco-labels. </w:t>
      </w:r>
      <w:r w:rsidR="00F71CC8" w:rsidRPr="008D3795">
        <w:rPr>
          <w:rFonts w:ascii="Tahoma" w:hAnsi="Tahoma" w:cs="Tahoma"/>
          <w:szCs w:val="22"/>
          <w:lang w:val="en-IE" w:eastAsia="en-IE"/>
        </w:rPr>
        <w:t xml:space="preserve">The Blue Flag originated in France in 1985 when French coastal Local Authorities were awarded with the Blue Flag for compliance with sewage treatment and bathing water quality criteria. </w:t>
      </w:r>
      <w:r w:rsidR="006570DD" w:rsidRPr="008D3795">
        <w:rPr>
          <w:rFonts w:ascii="Tahoma" w:hAnsi="Tahoma" w:cs="Tahoma"/>
          <w:szCs w:val="22"/>
          <w:lang w:val="en-IE" w:eastAsia="en-IE"/>
        </w:rPr>
        <w:t>It</w:t>
      </w:r>
      <w:r w:rsidR="00CA3821" w:rsidRPr="008D3795">
        <w:rPr>
          <w:rFonts w:ascii="Tahoma" w:hAnsi="Tahoma" w:cs="Tahoma"/>
          <w:szCs w:val="22"/>
          <w:lang w:val="en-IE" w:eastAsia="en-IE"/>
        </w:rPr>
        <w:t xml:space="preserve"> was launched as an International programme as part of </w:t>
      </w:r>
      <w:r w:rsidR="00F71CC8" w:rsidRPr="008D3795">
        <w:rPr>
          <w:rFonts w:ascii="Tahoma" w:hAnsi="Tahoma" w:cs="Tahoma"/>
          <w:szCs w:val="22"/>
          <w:lang w:val="en-IE" w:eastAsia="en-IE"/>
        </w:rPr>
        <w:t xml:space="preserve">the "European </w:t>
      </w:r>
      <w:r w:rsidR="00CA3821" w:rsidRPr="008D3795">
        <w:rPr>
          <w:rFonts w:ascii="Tahoma" w:hAnsi="Tahoma" w:cs="Tahoma"/>
          <w:szCs w:val="22"/>
          <w:lang w:val="en-IE" w:eastAsia="en-IE"/>
        </w:rPr>
        <w:t>Year of the Environment in 1987.</w:t>
      </w:r>
      <w:r w:rsidR="00F71CC8" w:rsidRPr="008D3795">
        <w:rPr>
          <w:rFonts w:ascii="Tahoma" w:hAnsi="Tahoma" w:cs="Tahoma"/>
          <w:szCs w:val="22"/>
          <w:lang w:val="en-IE" w:eastAsia="en-IE"/>
        </w:rPr>
        <w:t xml:space="preserve"> In 1988</w:t>
      </w:r>
      <w:r w:rsidR="00CA3821" w:rsidRPr="008D3795">
        <w:rPr>
          <w:rFonts w:ascii="Tahoma" w:hAnsi="Tahoma" w:cs="Tahoma"/>
          <w:szCs w:val="22"/>
          <w:lang w:val="en-IE" w:eastAsia="en-IE"/>
        </w:rPr>
        <w:t>,</w:t>
      </w:r>
      <w:r w:rsidR="00F71CC8" w:rsidRPr="008D3795">
        <w:rPr>
          <w:rFonts w:ascii="Tahoma" w:hAnsi="Tahoma" w:cs="Tahoma"/>
          <w:szCs w:val="22"/>
          <w:lang w:val="en-IE" w:eastAsia="en-IE"/>
        </w:rPr>
        <w:t xml:space="preserve"> the first year </w:t>
      </w:r>
      <w:r w:rsidR="00CA3821" w:rsidRPr="008D3795">
        <w:rPr>
          <w:rFonts w:ascii="Tahoma" w:hAnsi="Tahoma" w:cs="Tahoma"/>
          <w:szCs w:val="22"/>
          <w:lang w:val="en-IE" w:eastAsia="en-IE"/>
        </w:rPr>
        <w:t xml:space="preserve">sites were awarded outside of France 19 beaches and 2 marinas received the Blue Flag in Ireland. </w:t>
      </w:r>
      <w:r w:rsidR="006570DD" w:rsidRPr="008D3795">
        <w:rPr>
          <w:rFonts w:ascii="Tahoma" w:hAnsi="Tahoma" w:cs="Tahoma"/>
          <w:szCs w:val="22"/>
          <w:lang w:val="en-IE" w:eastAsia="en-IE"/>
        </w:rPr>
        <w:t>This year i</w:t>
      </w:r>
      <w:r w:rsidR="00F71CC8" w:rsidRPr="008D3795">
        <w:rPr>
          <w:rFonts w:ascii="Tahoma" w:hAnsi="Tahoma" w:cs="Tahoma"/>
          <w:szCs w:val="22"/>
          <w:lang w:val="en-IE" w:eastAsia="en-IE"/>
        </w:rPr>
        <w:t>s the 30</w:t>
      </w:r>
      <w:r w:rsidR="00F71CC8" w:rsidRPr="008D3795">
        <w:rPr>
          <w:rFonts w:ascii="Tahoma" w:hAnsi="Tahoma" w:cs="Tahoma"/>
          <w:szCs w:val="22"/>
          <w:vertAlign w:val="superscript"/>
          <w:lang w:val="en-IE" w:eastAsia="en-IE"/>
        </w:rPr>
        <w:t>th</w:t>
      </w:r>
      <w:r w:rsidR="00CA3821" w:rsidRPr="008D3795">
        <w:rPr>
          <w:rFonts w:ascii="Tahoma" w:hAnsi="Tahoma" w:cs="Tahoma"/>
          <w:szCs w:val="22"/>
          <w:lang w:val="en-IE" w:eastAsia="en-IE"/>
        </w:rPr>
        <w:t xml:space="preserve"> year of the Blue Flag as an i</w:t>
      </w:r>
      <w:r w:rsidR="00F71CC8" w:rsidRPr="008D3795">
        <w:rPr>
          <w:rFonts w:ascii="Tahoma" w:hAnsi="Tahoma" w:cs="Tahoma"/>
          <w:szCs w:val="22"/>
          <w:lang w:val="en-IE" w:eastAsia="en-IE"/>
        </w:rPr>
        <w:t xml:space="preserve">nternational </w:t>
      </w:r>
      <w:r w:rsidR="00CA3821" w:rsidRPr="008D3795">
        <w:rPr>
          <w:rFonts w:ascii="Tahoma" w:hAnsi="Tahoma" w:cs="Tahoma"/>
          <w:szCs w:val="22"/>
          <w:lang w:val="en-IE" w:eastAsia="en-IE"/>
        </w:rPr>
        <w:t>p</w:t>
      </w:r>
      <w:r w:rsidR="00F71CC8" w:rsidRPr="008D3795">
        <w:rPr>
          <w:rFonts w:ascii="Tahoma" w:hAnsi="Tahoma" w:cs="Tahoma"/>
          <w:szCs w:val="22"/>
          <w:lang w:val="en-IE" w:eastAsia="en-IE"/>
        </w:rPr>
        <w:t xml:space="preserve">rogramme, more than 4250 beaches, </w:t>
      </w:r>
      <w:proofErr w:type="gramStart"/>
      <w:r w:rsidR="00F71CC8" w:rsidRPr="008D3795">
        <w:rPr>
          <w:rFonts w:ascii="Tahoma" w:hAnsi="Tahoma" w:cs="Tahoma"/>
          <w:szCs w:val="22"/>
          <w:lang w:val="en-IE" w:eastAsia="en-IE"/>
        </w:rPr>
        <w:t>marinas</w:t>
      </w:r>
      <w:proofErr w:type="gramEnd"/>
      <w:r w:rsidR="00F71CC8" w:rsidRPr="008D3795">
        <w:rPr>
          <w:rFonts w:ascii="Tahoma" w:hAnsi="Tahoma" w:cs="Tahoma"/>
          <w:szCs w:val="22"/>
          <w:lang w:val="en-IE" w:eastAsia="en-IE"/>
        </w:rPr>
        <w:t xml:space="preserve"> will be a</w:t>
      </w:r>
      <w:r w:rsidR="00CA3821" w:rsidRPr="008D3795">
        <w:rPr>
          <w:rFonts w:ascii="Tahoma" w:hAnsi="Tahoma" w:cs="Tahoma"/>
          <w:szCs w:val="22"/>
          <w:lang w:val="en-IE" w:eastAsia="en-IE"/>
        </w:rPr>
        <w:t>warded in 47 countries globally.</w:t>
      </w:r>
    </w:p>
    <w:p w:rsidR="00F71CC8" w:rsidRPr="008D3795" w:rsidRDefault="00F71CC8" w:rsidP="00376EBA">
      <w:pPr>
        <w:jc w:val="both"/>
        <w:rPr>
          <w:rFonts w:ascii="Tahoma" w:hAnsi="Tahoma" w:cs="Tahoma"/>
          <w:szCs w:val="22"/>
        </w:rPr>
      </w:pPr>
    </w:p>
    <w:p w:rsidR="00BB4B03" w:rsidRPr="008D3795" w:rsidRDefault="00BB4B03" w:rsidP="00376EBA">
      <w:pPr>
        <w:jc w:val="both"/>
        <w:rPr>
          <w:rFonts w:ascii="Tahoma" w:hAnsi="Tahoma" w:cs="Tahoma"/>
          <w:szCs w:val="22"/>
        </w:rPr>
      </w:pPr>
      <w:r w:rsidRPr="008D3795">
        <w:rPr>
          <w:rFonts w:ascii="Tahoma" w:hAnsi="Tahoma" w:cs="Tahoma"/>
          <w:szCs w:val="22"/>
        </w:rPr>
        <w:lastRenderedPageBreak/>
        <w:t xml:space="preserve">The programme aims to raise environmental awareness and promote sound environmental </w:t>
      </w:r>
      <w:r w:rsidR="00E2089A" w:rsidRPr="008D3795">
        <w:rPr>
          <w:rFonts w:ascii="Tahoma" w:hAnsi="Tahoma" w:cs="Tahoma"/>
          <w:szCs w:val="22"/>
        </w:rPr>
        <w:t>management of beaches, marinas and inland bathing waters around the world</w:t>
      </w:r>
      <w:r w:rsidRPr="008D3795">
        <w:rPr>
          <w:rFonts w:ascii="Tahoma" w:hAnsi="Tahoma" w:cs="Tahoma"/>
          <w:szCs w:val="22"/>
        </w:rPr>
        <w:t xml:space="preserve">.  The </w:t>
      </w:r>
      <w:r w:rsidR="00CA3821" w:rsidRPr="008D3795">
        <w:rPr>
          <w:rFonts w:ascii="Tahoma" w:hAnsi="Tahoma" w:cs="Tahoma"/>
          <w:szCs w:val="22"/>
        </w:rPr>
        <w:t>81 Irish beaches and 7</w:t>
      </w:r>
      <w:r w:rsidRPr="008D3795">
        <w:rPr>
          <w:rFonts w:ascii="Tahoma" w:hAnsi="Tahoma" w:cs="Tahoma"/>
          <w:szCs w:val="22"/>
        </w:rPr>
        <w:t xml:space="preserve"> marinas that </w:t>
      </w:r>
      <w:r w:rsidR="00E2089A" w:rsidRPr="008D3795">
        <w:rPr>
          <w:rFonts w:ascii="Tahoma" w:hAnsi="Tahoma" w:cs="Tahoma"/>
          <w:szCs w:val="22"/>
        </w:rPr>
        <w:t>have achieved this accolade adhere to</w:t>
      </w:r>
      <w:r w:rsidRPr="008D3795">
        <w:rPr>
          <w:rFonts w:ascii="Tahoma" w:hAnsi="Tahoma" w:cs="Tahoma"/>
          <w:szCs w:val="22"/>
        </w:rPr>
        <w:t xml:space="preserve"> specific criteria related to water quality, information provision, environmental education, safety and </w:t>
      </w:r>
      <w:r w:rsidR="006570DD" w:rsidRPr="008D3795">
        <w:rPr>
          <w:rFonts w:ascii="Tahoma" w:hAnsi="Tahoma" w:cs="Tahoma"/>
          <w:szCs w:val="22"/>
        </w:rPr>
        <w:t>site</w:t>
      </w:r>
      <w:r w:rsidRPr="008D3795">
        <w:rPr>
          <w:rFonts w:ascii="Tahoma" w:hAnsi="Tahoma" w:cs="Tahoma"/>
          <w:szCs w:val="22"/>
        </w:rPr>
        <w:t xml:space="preserve"> management. </w:t>
      </w:r>
    </w:p>
    <w:p w:rsidR="00824165" w:rsidRPr="008D3795" w:rsidRDefault="00824165" w:rsidP="00376EBA">
      <w:pPr>
        <w:jc w:val="both"/>
        <w:rPr>
          <w:rFonts w:ascii="Tahoma" w:hAnsi="Tahoma" w:cs="Tahoma"/>
          <w:szCs w:val="22"/>
        </w:rPr>
      </w:pPr>
    </w:p>
    <w:p w:rsidR="00BB4B03" w:rsidRPr="008D3795" w:rsidRDefault="00BB4B03" w:rsidP="00376EBA">
      <w:pPr>
        <w:jc w:val="both"/>
        <w:rPr>
          <w:rFonts w:ascii="Tahoma" w:hAnsi="Tahoma" w:cs="Tahoma"/>
          <w:szCs w:val="22"/>
        </w:rPr>
      </w:pPr>
      <w:r w:rsidRPr="008D3795">
        <w:rPr>
          <w:rFonts w:ascii="Tahoma" w:hAnsi="Tahoma" w:cs="Tahoma"/>
          <w:szCs w:val="22"/>
        </w:rPr>
        <w:t xml:space="preserve">The </w:t>
      </w:r>
      <w:r w:rsidR="00CA3821" w:rsidRPr="008D3795">
        <w:rPr>
          <w:rFonts w:ascii="Tahoma" w:hAnsi="Tahoma" w:cs="Tahoma"/>
          <w:szCs w:val="22"/>
        </w:rPr>
        <w:t xml:space="preserve">number of sites receiving the award is up 3 </w:t>
      </w:r>
      <w:r w:rsidRPr="008D3795">
        <w:rPr>
          <w:rFonts w:ascii="Tahoma" w:hAnsi="Tahoma" w:cs="Tahoma"/>
          <w:szCs w:val="22"/>
        </w:rPr>
        <w:t>on 201</w:t>
      </w:r>
      <w:r w:rsidR="00CA3821" w:rsidRPr="008D3795">
        <w:rPr>
          <w:rFonts w:ascii="Tahoma" w:hAnsi="Tahoma" w:cs="Tahoma"/>
          <w:szCs w:val="22"/>
        </w:rPr>
        <w:t>6</w:t>
      </w:r>
      <w:r w:rsidRPr="008D3795">
        <w:rPr>
          <w:rFonts w:ascii="Tahoma" w:hAnsi="Tahoma" w:cs="Tahoma"/>
          <w:szCs w:val="22"/>
        </w:rPr>
        <w:t xml:space="preserve">, whilst </w:t>
      </w:r>
      <w:r w:rsidR="00CA3821" w:rsidRPr="008D3795">
        <w:rPr>
          <w:rFonts w:ascii="Tahoma" w:hAnsi="Tahoma" w:cs="Tahoma"/>
          <w:szCs w:val="22"/>
        </w:rPr>
        <w:t xml:space="preserve">3 </w:t>
      </w:r>
      <w:r w:rsidRPr="008D3795">
        <w:rPr>
          <w:rFonts w:ascii="Tahoma" w:hAnsi="Tahoma" w:cs="Tahoma"/>
          <w:szCs w:val="22"/>
        </w:rPr>
        <w:t>of the be</w:t>
      </w:r>
      <w:r w:rsidR="00CA3821" w:rsidRPr="008D3795">
        <w:rPr>
          <w:rFonts w:ascii="Tahoma" w:hAnsi="Tahoma" w:cs="Tahoma"/>
          <w:szCs w:val="22"/>
        </w:rPr>
        <w:t>aches awarded in 2016</w:t>
      </w:r>
      <w:r w:rsidRPr="008D3795">
        <w:rPr>
          <w:rFonts w:ascii="Tahoma" w:hAnsi="Tahoma" w:cs="Tahoma"/>
          <w:szCs w:val="22"/>
        </w:rPr>
        <w:t xml:space="preserve"> did not retain Blue Flag status, the Blue Flag will be raised for the first time at</w:t>
      </w:r>
      <w:r w:rsidR="00E2089A" w:rsidRPr="008D3795">
        <w:rPr>
          <w:rFonts w:ascii="Tahoma" w:hAnsi="Tahoma" w:cs="Tahoma"/>
          <w:szCs w:val="22"/>
        </w:rPr>
        <w:t xml:space="preserve"> both </w:t>
      </w:r>
      <w:proofErr w:type="spellStart"/>
      <w:r w:rsidR="00CA3821" w:rsidRPr="008D3795">
        <w:rPr>
          <w:rFonts w:ascii="Tahoma" w:hAnsi="Tahoma" w:cs="Tahoma"/>
          <w:szCs w:val="22"/>
        </w:rPr>
        <w:t>Portumna</w:t>
      </w:r>
      <w:proofErr w:type="spellEnd"/>
      <w:r w:rsidR="00CA3821" w:rsidRPr="008D3795">
        <w:rPr>
          <w:rFonts w:ascii="Tahoma" w:hAnsi="Tahoma" w:cs="Tahoma"/>
          <w:szCs w:val="22"/>
        </w:rPr>
        <w:t xml:space="preserve"> </w:t>
      </w:r>
      <w:r w:rsidRPr="008D3795">
        <w:rPr>
          <w:rFonts w:ascii="Tahoma" w:hAnsi="Tahoma" w:cs="Tahoma"/>
          <w:szCs w:val="22"/>
        </w:rPr>
        <w:t xml:space="preserve">in </w:t>
      </w:r>
      <w:r w:rsidR="00CA3821" w:rsidRPr="008D3795">
        <w:rPr>
          <w:rFonts w:ascii="Tahoma" w:hAnsi="Tahoma" w:cs="Tahoma"/>
          <w:szCs w:val="22"/>
        </w:rPr>
        <w:t xml:space="preserve">County Galway and </w:t>
      </w:r>
      <w:r w:rsidR="00E2089A" w:rsidRPr="008D3795">
        <w:rPr>
          <w:rFonts w:ascii="Tahoma" w:hAnsi="Tahoma" w:cs="Tahoma"/>
          <w:szCs w:val="22"/>
        </w:rPr>
        <w:t xml:space="preserve">at Greencastle Marina in County Donegal. </w:t>
      </w:r>
      <w:r w:rsidR="00CA3821" w:rsidRPr="008D3795">
        <w:rPr>
          <w:rFonts w:ascii="Tahoma" w:hAnsi="Tahoma" w:cs="Tahoma"/>
          <w:szCs w:val="22"/>
        </w:rPr>
        <w:t xml:space="preserve">Bray South Promenade </w:t>
      </w:r>
      <w:r w:rsidRPr="008D3795">
        <w:rPr>
          <w:rFonts w:ascii="Tahoma" w:hAnsi="Tahoma" w:cs="Tahoma"/>
          <w:szCs w:val="22"/>
        </w:rPr>
        <w:t>regains Blue Flag status</w:t>
      </w:r>
      <w:r w:rsidR="00CA3821" w:rsidRPr="008D3795">
        <w:rPr>
          <w:rFonts w:ascii="Tahoma" w:hAnsi="Tahoma" w:cs="Tahoma"/>
          <w:szCs w:val="22"/>
        </w:rPr>
        <w:t>, having</w:t>
      </w:r>
      <w:r w:rsidRPr="008D3795">
        <w:rPr>
          <w:rFonts w:ascii="Tahoma" w:hAnsi="Tahoma" w:cs="Tahoma"/>
          <w:szCs w:val="22"/>
        </w:rPr>
        <w:t xml:space="preserve"> </w:t>
      </w:r>
      <w:r w:rsidR="00CA3821" w:rsidRPr="008D3795">
        <w:rPr>
          <w:rFonts w:ascii="Tahoma" w:hAnsi="Tahoma" w:cs="Tahoma"/>
          <w:szCs w:val="22"/>
        </w:rPr>
        <w:t xml:space="preserve">not </w:t>
      </w:r>
      <w:r w:rsidR="00E2089A" w:rsidRPr="008D3795">
        <w:rPr>
          <w:rFonts w:ascii="Tahoma" w:hAnsi="Tahoma" w:cs="Tahoma"/>
          <w:szCs w:val="22"/>
        </w:rPr>
        <w:t xml:space="preserve">flown the </w:t>
      </w:r>
      <w:r w:rsidR="00CA3821" w:rsidRPr="008D3795">
        <w:rPr>
          <w:rFonts w:ascii="Tahoma" w:hAnsi="Tahoma" w:cs="Tahoma"/>
          <w:szCs w:val="22"/>
        </w:rPr>
        <w:t>Flag since 2000</w:t>
      </w:r>
      <w:r w:rsidRPr="008D3795">
        <w:rPr>
          <w:rFonts w:ascii="Tahoma" w:hAnsi="Tahoma" w:cs="Tahoma"/>
          <w:szCs w:val="22"/>
        </w:rPr>
        <w:t xml:space="preserve">. </w:t>
      </w:r>
      <w:proofErr w:type="spellStart"/>
      <w:r w:rsidR="006570DD" w:rsidRPr="008D3795">
        <w:rPr>
          <w:rFonts w:ascii="Tahoma" w:hAnsi="Tahoma" w:cs="Tahoma"/>
          <w:szCs w:val="22"/>
        </w:rPr>
        <w:t>Redbarn</w:t>
      </w:r>
      <w:proofErr w:type="spellEnd"/>
      <w:r w:rsidR="006570DD" w:rsidRPr="008D3795">
        <w:rPr>
          <w:rFonts w:ascii="Tahoma" w:hAnsi="Tahoma" w:cs="Tahoma"/>
          <w:szCs w:val="22"/>
        </w:rPr>
        <w:t xml:space="preserve"> and </w:t>
      </w:r>
      <w:proofErr w:type="spellStart"/>
      <w:r w:rsidR="006570DD" w:rsidRPr="008D3795">
        <w:rPr>
          <w:rFonts w:ascii="Tahoma" w:hAnsi="Tahoma" w:cs="Tahoma"/>
          <w:szCs w:val="22"/>
        </w:rPr>
        <w:t>Garretstown</w:t>
      </w:r>
      <w:proofErr w:type="spellEnd"/>
      <w:r w:rsidR="006570DD" w:rsidRPr="008D3795">
        <w:rPr>
          <w:rFonts w:ascii="Tahoma" w:hAnsi="Tahoma" w:cs="Tahoma"/>
          <w:szCs w:val="22"/>
        </w:rPr>
        <w:t xml:space="preserve"> in Cork and Ross</w:t>
      </w:r>
      <w:r w:rsidR="00E2089A" w:rsidRPr="008D3795">
        <w:rPr>
          <w:rFonts w:ascii="Tahoma" w:hAnsi="Tahoma" w:cs="Tahoma"/>
          <w:szCs w:val="22"/>
        </w:rPr>
        <w:t xml:space="preserve"> in County Mayo regained Blue Flag status lost in 2016.</w:t>
      </w:r>
    </w:p>
    <w:p w:rsidR="00824165" w:rsidRPr="008D3795" w:rsidRDefault="00824165" w:rsidP="00376EBA">
      <w:pPr>
        <w:jc w:val="both"/>
        <w:rPr>
          <w:rFonts w:ascii="Tahoma" w:hAnsi="Tahoma" w:cs="Tahoma"/>
          <w:szCs w:val="22"/>
        </w:rPr>
      </w:pPr>
    </w:p>
    <w:p w:rsidR="004942BB" w:rsidRPr="008D3795" w:rsidRDefault="00BB4B03" w:rsidP="00376EBA">
      <w:pPr>
        <w:jc w:val="both"/>
        <w:rPr>
          <w:rFonts w:ascii="Tahoma" w:hAnsi="Tahoma" w:cs="Tahoma"/>
          <w:szCs w:val="22"/>
        </w:rPr>
      </w:pPr>
      <w:proofErr w:type="gramStart"/>
      <w:r w:rsidRPr="008D3795">
        <w:rPr>
          <w:rFonts w:ascii="Tahoma" w:hAnsi="Tahoma" w:cs="Tahoma"/>
          <w:szCs w:val="22"/>
        </w:rPr>
        <w:t>An</w:t>
      </w:r>
      <w:proofErr w:type="gramEnd"/>
      <w:r w:rsidRPr="008D3795">
        <w:rPr>
          <w:rFonts w:ascii="Tahoma" w:hAnsi="Tahoma" w:cs="Tahoma"/>
          <w:szCs w:val="22"/>
        </w:rPr>
        <w:t xml:space="preserve"> Taisce – The National Trust for Ireland is responsible for the operation of the Blue Flag programme in Ireland on behalf of the Foundation of Environmental Education</w:t>
      </w:r>
      <w:r w:rsidR="004942BB" w:rsidRPr="008D3795">
        <w:rPr>
          <w:rFonts w:ascii="Tahoma" w:hAnsi="Tahoma" w:cs="Tahoma"/>
          <w:szCs w:val="22"/>
        </w:rPr>
        <w:t xml:space="preserve"> (FEE)</w:t>
      </w:r>
      <w:r w:rsidRPr="008D3795">
        <w:rPr>
          <w:rFonts w:ascii="Tahoma" w:hAnsi="Tahoma" w:cs="Tahoma"/>
          <w:szCs w:val="22"/>
        </w:rPr>
        <w:t xml:space="preserve">. </w:t>
      </w:r>
    </w:p>
    <w:p w:rsidR="004942BB" w:rsidRPr="008D3795" w:rsidRDefault="004942BB" w:rsidP="00376EBA">
      <w:pPr>
        <w:jc w:val="both"/>
        <w:rPr>
          <w:rFonts w:ascii="Tahoma" w:hAnsi="Tahoma" w:cs="Tahoma"/>
          <w:color w:val="222222"/>
          <w:szCs w:val="22"/>
          <w:shd w:val="clear" w:color="auto" w:fill="FFFFFF"/>
        </w:rPr>
      </w:pPr>
    </w:p>
    <w:p w:rsidR="00BB4B03" w:rsidRPr="008D3795" w:rsidRDefault="004942BB" w:rsidP="00376EBA">
      <w:pPr>
        <w:jc w:val="both"/>
        <w:rPr>
          <w:rFonts w:ascii="Tahoma" w:hAnsi="Tahoma" w:cs="Tahoma"/>
          <w:b/>
          <w:szCs w:val="22"/>
        </w:rPr>
      </w:pPr>
      <w:r w:rsidRPr="008D3795">
        <w:rPr>
          <w:rFonts w:ascii="Tahoma" w:hAnsi="Tahoma" w:cs="Tahoma"/>
          <w:b/>
          <w:szCs w:val="22"/>
        </w:rPr>
        <w:t>Sites not retaining Blue Flag</w:t>
      </w:r>
      <w:r w:rsidR="008A4D3D">
        <w:rPr>
          <w:rFonts w:ascii="Tahoma" w:hAnsi="Tahoma" w:cs="Tahoma"/>
          <w:b/>
          <w:szCs w:val="22"/>
        </w:rPr>
        <w:t xml:space="preserve"> status</w:t>
      </w:r>
      <w:r w:rsidRPr="008D3795">
        <w:rPr>
          <w:rFonts w:ascii="Tahoma" w:hAnsi="Tahoma" w:cs="Tahoma"/>
          <w:b/>
          <w:szCs w:val="22"/>
        </w:rPr>
        <w:t xml:space="preserve"> for the 2017 season</w:t>
      </w:r>
    </w:p>
    <w:p w:rsidR="00E2089A" w:rsidRPr="008D3795" w:rsidRDefault="00E2089A" w:rsidP="00376EBA">
      <w:pPr>
        <w:jc w:val="both"/>
        <w:rPr>
          <w:rFonts w:ascii="Tahoma" w:hAnsi="Tahoma" w:cs="Tahoma"/>
          <w:b/>
          <w:szCs w:val="22"/>
        </w:rPr>
      </w:pPr>
    </w:p>
    <w:p w:rsidR="003568C8" w:rsidRPr="008D3795" w:rsidRDefault="004942BB" w:rsidP="00376EBA">
      <w:pPr>
        <w:jc w:val="both"/>
        <w:rPr>
          <w:rFonts w:ascii="Tahoma" w:hAnsi="Tahoma" w:cs="Tahoma"/>
          <w:szCs w:val="22"/>
        </w:rPr>
      </w:pPr>
      <w:r w:rsidRPr="008D3795">
        <w:rPr>
          <w:rFonts w:ascii="Tahoma" w:hAnsi="Tahoma" w:cs="Tahoma"/>
          <w:color w:val="000000"/>
          <w:szCs w:val="22"/>
        </w:rPr>
        <w:t xml:space="preserve">The Blue Flag requires applicants to achieve an annual classification of ‘Excellent’, the highest rating achievable under current bathing water legislation. The </w:t>
      </w:r>
      <w:r w:rsidR="003568C8" w:rsidRPr="008D3795">
        <w:rPr>
          <w:rFonts w:ascii="Tahoma" w:hAnsi="Tahoma" w:cs="Tahoma"/>
          <w:szCs w:val="22"/>
        </w:rPr>
        <w:t>following beaches did not retain Blue Flag status for the 2017 as a result of the annual bathing water classification being downgraded from Excellent to Good status</w:t>
      </w:r>
      <w:r w:rsidRPr="008D3795">
        <w:rPr>
          <w:rFonts w:ascii="Tahoma" w:hAnsi="Tahoma" w:cs="Tahoma"/>
          <w:szCs w:val="22"/>
        </w:rPr>
        <w:t xml:space="preserve"> based on samples taken over the previous 4 bathing seasons</w:t>
      </w:r>
      <w:r w:rsidR="003568C8" w:rsidRPr="008D3795">
        <w:rPr>
          <w:rFonts w:ascii="Tahoma" w:hAnsi="Tahoma" w:cs="Tahoma"/>
          <w:szCs w:val="22"/>
        </w:rPr>
        <w:t>:</w:t>
      </w:r>
    </w:p>
    <w:p w:rsidR="003568C8" w:rsidRPr="008D3795" w:rsidRDefault="003568C8" w:rsidP="00376EBA">
      <w:pPr>
        <w:jc w:val="both"/>
        <w:rPr>
          <w:rFonts w:ascii="Tahoma" w:hAnsi="Tahoma" w:cs="Tahoma"/>
          <w:szCs w:val="22"/>
        </w:rPr>
      </w:pPr>
    </w:p>
    <w:p w:rsidR="004942BB" w:rsidRPr="008D3795" w:rsidRDefault="003568C8" w:rsidP="004942BB">
      <w:pPr>
        <w:pStyle w:val="ListParagraph"/>
        <w:numPr>
          <w:ilvl w:val="0"/>
          <w:numId w:val="23"/>
        </w:numPr>
        <w:jc w:val="both"/>
        <w:rPr>
          <w:rFonts w:ascii="Tahoma" w:hAnsi="Tahoma" w:cs="Tahoma"/>
          <w:szCs w:val="22"/>
        </w:rPr>
      </w:pPr>
      <w:proofErr w:type="spellStart"/>
      <w:r w:rsidRPr="008D3795">
        <w:rPr>
          <w:rFonts w:ascii="Tahoma" w:hAnsi="Tahoma" w:cs="Tahoma"/>
          <w:szCs w:val="22"/>
        </w:rPr>
        <w:t>Lisfannon</w:t>
      </w:r>
      <w:proofErr w:type="spellEnd"/>
      <w:r w:rsidRPr="008D3795">
        <w:rPr>
          <w:rFonts w:ascii="Tahoma" w:hAnsi="Tahoma" w:cs="Tahoma"/>
          <w:szCs w:val="22"/>
        </w:rPr>
        <w:t xml:space="preserve"> </w:t>
      </w:r>
      <w:r w:rsidR="004942BB" w:rsidRPr="008D3795">
        <w:rPr>
          <w:rFonts w:ascii="Tahoma" w:hAnsi="Tahoma" w:cs="Tahoma"/>
          <w:szCs w:val="22"/>
        </w:rPr>
        <w:t xml:space="preserve">in </w:t>
      </w:r>
      <w:r w:rsidRPr="008D3795">
        <w:rPr>
          <w:rFonts w:ascii="Tahoma" w:hAnsi="Tahoma" w:cs="Tahoma"/>
          <w:szCs w:val="22"/>
        </w:rPr>
        <w:t>Donegal</w:t>
      </w:r>
      <w:r w:rsidR="00BB4B03" w:rsidRPr="008D3795">
        <w:rPr>
          <w:rFonts w:ascii="Tahoma" w:hAnsi="Tahoma" w:cs="Tahoma"/>
          <w:szCs w:val="22"/>
        </w:rPr>
        <w:t>,</w:t>
      </w:r>
      <w:r w:rsidR="004942BB" w:rsidRPr="008D3795">
        <w:rPr>
          <w:rFonts w:ascii="Tahoma" w:hAnsi="Tahoma" w:cs="Tahoma"/>
          <w:szCs w:val="22"/>
        </w:rPr>
        <w:t xml:space="preserve"> </w:t>
      </w:r>
    </w:p>
    <w:p w:rsidR="004942BB" w:rsidRPr="008D3795" w:rsidRDefault="004942BB" w:rsidP="004942BB">
      <w:pPr>
        <w:pStyle w:val="ListParagraph"/>
        <w:numPr>
          <w:ilvl w:val="0"/>
          <w:numId w:val="23"/>
        </w:numPr>
        <w:jc w:val="both"/>
        <w:rPr>
          <w:rFonts w:ascii="Tahoma" w:hAnsi="Tahoma" w:cs="Tahoma"/>
          <w:szCs w:val="22"/>
        </w:rPr>
      </w:pPr>
      <w:proofErr w:type="spellStart"/>
      <w:r w:rsidRPr="008D3795">
        <w:rPr>
          <w:rFonts w:ascii="Tahoma" w:hAnsi="Tahoma" w:cs="Tahoma"/>
          <w:szCs w:val="22"/>
        </w:rPr>
        <w:t>Killiney</w:t>
      </w:r>
      <w:proofErr w:type="spellEnd"/>
      <w:r w:rsidRPr="008D3795">
        <w:rPr>
          <w:rFonts w:ascii="Tahoma" w:hAnsi="Tahoma" w:cs="Tahoma"/>
          <w:szCs w:val="22"/>
        </w:rPr>
        <w:t xml:space="preserve"> in Dun Laoghaire </w:t>
      </w:r>
      <w:proofErr w:type="spellStart"/>
      <w:r w:rsidRPr="008D3795">
        <w:rPr>
          <w:rFonts w:ascii="Tahoma" w:hAnsi="Tahoma" w:cs="Tahoma"/>
          <w:szCs w:val="22"/>
        </w:rPr>
        <w:t>Rathdown</w:t>
      </w:r>
      <w:proofErr w:type="spellEnd"/>
    </w:p>
    <w:p w:rsidR="003568C8" w:rsidRPr="008D3795" w:rsidRDefault="004942BB" w:rsidP="004942BB">
      <w:pPr>
        <w:pStyle w:val="ListParagraph"/>
        <w:numPr>
          <w:ilvl w:val="0"/>
          <w:numId w:val="23"/>
        </w:numPr>
        <w:jc w:val="both"/>
        <w:rPr>
          <w:rFonts w:ascii="Tahoma" w:hAnsi="Tahoma" w:cs="Tahoma"/>
          <w:szCs w:val="22"/>
        </w:rPr>
      </w:pPr>
      <w:proofErr w:type="spellStart"/>
      <w:r w:rsidRPr="008D3795">
        <w:rPr>
          <w:rFonts w:ascii="Tahoma" w:hAnsi="Tahoma" w:cs="Tahoma"/>
          <w:szCs w:val="22"/>
        </w:rPr>
        <w:t>Balcarrick</w:t>
      </w:r>
      <w:proofErr w:type="spellEnd"/>
      <w:r w:rsidRPr="008D3795">
        <w:rPr>
          <w:rFonts w:ascii="Tahoma" w:hAnsi="Tahoma" w:cs="Tahoma"/>
          <w:szCs w:val="22"/>
        </w:rPr>
        <w:t xml:space="preserve">, </w:t>
      </w:r>
      <w:proofErr w:type="spellStart"/>
      <w:r w:rsidR="003568C8" w:rsidRPr="008D3795">
        <w:rPr>
          <w:rFonts w:ascii="Tahoma" w:hAnsi="Tahoma" w:cs="Tahoma"/>
          <w:szCs w:val="22"/>
        </w:rPr>
        <w:t>Donabate</w:t>
      </w:r>
      <w:proofErr w:type="spellEnd"/>
      <w:r w:rsidR="003568C8" w:rsidRPr="008D3795">
        <w:rPr>
          <w:rFonts w:ascii="Tahoma" w:hAnsi="Tahoma" w:cs="Tahoma"/>
          <w:szCs w:val="22"/>
        </w:rPr>
        <w:t xml:space="preserve"> </w:t>
      </w:r>
      <w:r w:rsidRPr="008D3795">
        <w:rPr>
          <w:rFonts w:ascii="Tahoma" w:hAnsi="Tahoma" w:cs="Tahoma"/>
          <w:szCs w:val="22"/>
        </w:rPr>
        <w:t xml:space="preserve">in </w:t>
      </w:r>
      <w:proofErr w:type="spellStart"/>
      <w:r w:rsidRPr="008D3795">
        <w:rPr>
          <w:rFonts w:ascii="Tahoma" w:hAnsi="Tahoma" w:cs="Tahoma"/>
          <w:szCs w:val="22"/>
        </w:rPr>
        <w:t>Fingal</w:t>
      </w:r>
      <w:proofErr w:type="spellEnd"/>
      <w:r w:rsidR="00BB4B03" w:rsidRPr="008D3795">
        <w:rPr>
          <w:rFonts w:ascii="Tahoma" w:hAnsi="Tahoma" w:cs="Tahoma"/>
          <w:szCs w:val="22"/>
        </w:rPr>
        <w:t xml:space="preserve">. </w:t>
      </w:r>
    </w:p>
    <w:p w:rsidR="003568C8" w:rsidRPr="008D3795" w:rsidRDefault="003568C8" w:rsidP="00376EBA">
      <w:pPr>
        <w:jc w:val="both"/>
        <w:rPr>
          <w:rFonts w:ascii="Tahoma" w:hAnsi="Tahoma" w:cs="Tahoma"/>
          <w:szCs w:val="22"/>
        </w:rPr>
      </w:pPr>
    </w:p>
    <w:p w:rsidR="00AD16B1" w:rsidRPr="008D3795" w:rsidRDefault="00AD16B1" w:rsidP="00AD16B1">
      <w:pPr>
        <w:jc w:val="both"/>
        <w:rPr>
          <w:rFonts w:ascii="Tahoma" w:hAnsi="Tahoma" w:cs="Tahoma"/>
          <w:b/>
          <w:szCs w:val="22"/>
        </w:rPr>
      </w:pPr>
      <w:r w:rsidRPr="008D3795">
        <w:rPr>
          <w:rFonts w:ascii="Tahoma" w:hAnsi="Tahoma" w:cs="Tahoma"/>
          <w:b/>
          <w:szCs w:val="22"/>
        </w:rPr>
        <w:t>61 Beaches receive the Green Coast Award for the 2016 Bathing Season</w:t>
      </w:r>
    </w:p>
    <w:p w:rsidR="00AD16B1" w:rsidRPr="008D3795" w:rsidRDefault="00AD16B1" w:rsidP="00AD16B1">
      <w:pPr>
        <w:jc w:val="both"/>
        <w:rPr>
          <w:rFonts w:ascii="Tahoma" w:hAnsi="Tahoma" w:cs="Tahoma"/>
          <w:b/>
          <w:szCs w:val="22"/>
        </w:rPr>
      </w:pPr>
    </w:p>
    <w:p w:rsidR="00AD16B1" w:rsidRPr="008D3795" w:rsidRDefault="00AD16B1" w:rsidP="00AD16B1">
      <w:pPr>
        <w:pStyle w:val="NormalWeb"/>
        <w:shd w:val="clear" w:color="auto" w:fill="FFFFFF"/>
        <w:spacing w:before="0" w:beforeAutospacing="0" w:after="300" w:afterAutospacing="0" w:line="299" w:lineRule="atLeast"/>
        <w:rPr>
          <w:rFonts w:ascii="Tahoma" w:hAnsi="Tahoma" w:cs="Tahoma"/>
          <w:sz w:val="22"/>
          <w:szCs w:val="22"/>
        </w:rPr>
      </w:pPr>
      <w:r w:rsidRPr="008D3795">
        <w:rPr>
          <w:rFonts w:ascii="Tahoma" w:hAnsi="Tahoma" w:cs="Tahoma"/>
          <w:sz w:val="22"/>
          <w:szCs w:val="22"/>
        </w:rPr>
        <w:t>The Green Coast Awards were presented back in 2003 to four beaches in County Wexford, it was rolled out nationally in 2008 and has gone from strength to strength ever since. The award recognises beaches for their clean environment, excellent water quality and natural beauty. An important aspect of the Green Coast Awards is the involvement of Clean Coasts groups of which there are now over 500 comprised of thousands of volunteers throughout the island.</w:t>
      </w:r>
      <w:r w:rsidRPr="008D3795">
        <w:rPr>
          <w:rFonts w:ascii="Tahoma" w:hAnsi="Tahoma" w:cs="Tahoma"/>
          <w:i/>
          <w:iCs/>
          <w:sz w:val="22"/>
          <w:szCs w:val="22"/>
        </w:rPr>
        <w:t xml:space="preserve"> </w:t>
      </w:r>
      <w:r w:rsidRPr="008D3795">
        <w:rPr>
          <w:rFonts w:ascii="Tahoma" w:hAnsi="Tahoma" w:cs="Tahoma"/>
          <w:iCs/>
          <w:sz w:val="22"/>
          <w:szCs w:val="22"/>
        </w:rPr>
        <w:t>These volunteers participate in community clean-ups and coastal enhancement projects at their local beaches throughout the year.</w:t>
      </w:r>
    </w:p>
    <w:p w:rsidR="008D3795" w:rsidRPr="008D3795" w:rsidRDefault="00AD16B1" w:rsidP="008D3795">
      <w:pPr>
        <w:jc w:val="both"/>
        <w:rPr>
          <w:rFonts w:ascii="Tahoma" w:hAnsi="Tahoma" w:cs="Tahoma"/>
          <w:szCs w:val="22"/>
          <w:u w:val="single"/>
        </w:rPr>
      </w:pPr>
      <w:r w:rsidRPr="008D3795">
        <w:rPr>
          <w:rFonts w:ascii="Tahoma" w:hAnsi="Tahoma" w:cs="Tahoma"/>
          <w:bCs/>
          <w:szCs w:val="22"/>
        </w:rPr>
        <w:t>61 beaches in Ireland were awarded the Green Coast Award</w:t>
      </w:r>
      <w:r w:rsidRPr="008D3795">
        <w:rPr>
          <w:rFonts w:ascii="Tahoma" w:hAnsi="Tahoma" w:cs="Tahoma"/>
          <w:szCs w:val="22"/>
        </w:rPr>
        <w:t xml:space="preserve"> representing </w:t>
      </w:r>
      <w:r w:rsidR="008A4D3D" w:rsidRPr="008D3795">
        <w:rPr>
          <w:rFonts w:ascii="Tahoma" w:hAnsi="Tahoma" w:cs="Tahoma"/>
          <w:szCs w:val="22"/>
        </w:rPr>
        <w:t>an</w:t>
      </w:r>
      <w:r w:rsidRPr="008D3795">
        <w:rPr>
          <w:rFonts w:ascii="Tahoma" w:hAnsi="Tahoma" w:cs="Tahoma"/>
          <w:szCs w:val="22"/>
        </w:rPr>
        <w:t xml:space="preserve"> increase in 5 awards since 201</w:t>
      </w:r>
      <w:r w:rsidR="008A4D3D">
        <w:rPr>
          <w:rFonts w:ascii="Tahoma" w:hAnsi="Tahoma" w:cs="Tahoma"/>
          <w:szCs w:val="22"/>
        </w:rPr>
        <w:t>6</w:t>
      </w:r>
      <w:r w:rsidRPr="008D3795">
        <w:rPr>
          <w:rFonts w:ascii="Tahoma" w:hAnsi="Tahoma" w:cs="Tahoma"/>
          <w:szCs w:val="22"/>
        </w:rPr>
        <w:t xml:space="preserve">. </w:t>
      </w:r>
      <w:proofErr w:type="spellStart"/>
      <w:r w:rsidR="008D3795" w:rsidRPr="008D3795">
        <w:rPr>
          <w:rFonts w:ascii="Tahoma" w:hAnsi="Tahoma" w:cs="Tahoma"/>
          <w:color w:val="000000"/>
          <w:szCs w:val="22"/>
          <w:lang w:val="en-IE" w:eastAsia="en-IE"/>
        </w:rPr>
        <w:t>Ballya</w:t>
      </w:r>
      <w:r w:rsidR="008A4D3D">
        <w:rPr>
          <w:rFonts w:ascii="Tahoma" w:hAnsi="Tahoma" w:cs="Tahoma"/>
          <w:color w:val="000000"/>
          <w:szCs w:val="22"/>
          <w:lang w:val="en-IE" w:eastAsia="en-IE"/>
        </w:rPr>
        <w:t>l</w:t>
      </w:r>
      <w:r w:rsidR="008D3795" w:rsidRPr="008D3795">
        <w:rPr>
          <w:rFonts w:ascii="Tahoma" w:hAnsi="Tahoma" w:cs="Tahoma"/>
          <w:color w:val="000000"/>
          <w:szCs w:val="22"/>
          <w:lang w:val="en-IE" w:eastAsia="en-IE"/>
        </w:rPr>
        <w:t>lia</w:t>
      </w:r>
      <w:proofErr w:type="spellEnd"/>
      <w:r w:rsidR="008D3795" w:rsidRPr="008D3795">
        <w:rPr>
          <w:rFonts w:ascii="Tahoma" w:hAnsi="Tahoma" w:cs="Tahoma"/>
          <w:color w:val="000000"/>
          <w:szCs w:val="22"/>
          <w:lang w:val="en-IE" w:eastAsia="en-IE"/>
        </w:rPr>
        <w:t xml:space="preserve"> Lake</w:t>
      </w:r>
      <w:r w:rsidR="008D3795">
        <w:rPr>
          <w:rFonts w:ascii="Tahoma" w:hAnsi="Tahoma" w:cs="Tahoma"/>
          <w:color w:val="000000"/>
          <w:szCs w:val="22"/>
          <w:lang w:val="en-IE" w:eastAsia="en-IE"/>
        </w:rPr>
        <w:t xml:space="preserve"> in Clare</w:t>
      </w:r>
      <w:r w:rsidR="008D3795" w:rsidRPr="008D3795">
        <w:rPr>
          <w:rFonts w:ascii="Tahoma" w:hAnsi="Tahoma" w:cs="Tahoma"/>
          <w:color w:val="000000"/>
          <w:szCs w:val="22"/>
          <w:lang w:val="en-IE" w:eastAsia="en-IE"/>
        </w:rPr>
        <w:t xml:space="preserve"> has been awarded a Green Coast Award for the first time.</w:t>
      </w:r>
      <w:r w:rsidR="008D3795">
        <w:rPr>
          <w:rFonts w:ascii="Tahoma" w:hAnsi="Tahoma" w:cs="Tahoma"/>
          <w:color w:val="000000"/>
          <w:szCs w:val="22"/>
          <w:lang w:val="en-IE" w:eastAsia="en-IE"/>
        </w:rPr>
        <w:t xml:space="preserve"> </w:t>
      </w:r>
      <w:proofErr w:type="spellStart"/>
      <w:r w:rsidR="008D3795" w:rsidRPr="008D3795">
        <w:rPr>
          <w:rFonts w:ascii="Tahoma" w:hAnsi="Tahoma" w:cs="Tahoma"/>
          <w:color w:val="000000"/>
          <w:szCs w:val="22"/>
          <w:lang w:val="en-IE" w:eastAsia="en-IE"/>
        </w:rPr>
        <w:t>Castlegregory</w:t>
      </w:r>
      <w:proofErr w:type="spellEnd"/>
      <w:r w:rsidR="008D3795" w:rsidRPr="008D3795">
        <w:rPr>
          <w:rFonts w:ascii="Tahoma" w:hAnsi="Tahoma" w:cs="Tahoma"/>
          <w:color w:val="000000"/>
          <w:szCs w:val="22"/>
          <w:lang w:val="en-IE" w:eastAsia="en-IE"/>
        </w:rPr>
        <w:t xml:space="preserve">; </w:t>
      </w:r>
      <w:proofErr w:type="spellStart"/>
      <w:r w:rsidR="008D3795" w:rsidRPr="008D3795">
        <w:rPr>
          <w:rFonts w:ascii="Tahoma" w:hAnsi="Tahoma" w:cs="Tahoma"/>
          <w:color w:val="000000"/>
          <w:szCs w:val="22"/>
          <w:lang w:val="en-IE" w:eastAsia="en-IE"/>
        </w:rPr>
        <w:t>Littor</w:t>
      </w:r>
      <w:proofErr w:type="spellEnd"/>
      <w:r w:rsidR="008D3795" w:rsidRPr="008D3795">
        <w:rPr>
          <w:rFonts w:ascii="Tahoma" w:hAnsi="Tahoma" w:cs="Tahoma"/>
          <w:color w:val="000000"/>
          <w:szCs w:val="22"/>
          <w:lang w:val="en-IE" w:eastAsia="en-IE"/>
        </w:rPr>
        <w:t xml:space="preserve">; Waterville and </w:t>
      </w:r>
      <w:proofErr w:type="spellStart"/>
      <w:r w:rsidR="008D3795" w:rsidRPr="008D3795">
        <w:rPr>
          <w:rFonts w:ascii="Tahoma" w:hAnsi="Tahoma" w:cs="Tahoma"/>
          <w:color w:val="000000"/>
          <w:szCs w:val="22"/>
          <w:lang w:val="en-IE" w:eastAsia="en-IE"/>
        </w:rPr>
        <w:t>Ballinskelligs</w:t>
      </w:r>
      <w:proofErr w:type="spellEnd"/>
      <w:r w:rsidR="008D3795">
        <w:rPr>
          <w:rFonts w:ascii="Tahoma" w:hAnsi="Tahoma" w:cs="Tahoma"/>
          <w:color w:val="000000"/>
          <w:szCs w:val="22"/>
          <w:lang w:val="en-IE" w:eastAsia="en-IE"/>
        </w:rPr>
        <w:t xml:space="preserve"> in Kerry received Green Coast Awards for the first time. </w:t>
      </w:r>
      <w:proofErr w:type="spellStart"/>
      <w:r w:rsidR="008D3795">
        <w:rPr>
          <w:rFonts w:ascii="Tahoma" w:hAnsi="Tahoma" w:cs="Tahoma"/>
          <w:color w:val="000000"/>
          <w:szCs w:val="22"/>
          <w:lang w:val="en-IE" w:eastAsia="en-IE"/>
        </w:rPr>
        <w:t>Fountainstown</w:t>
      </w:r>
      <w:proofErr w:type="spellEnd"/>
      <w:r w:rsidR="008D3795">
        <w:rPr>
          <w:rFonts w:ascii="Tahoma" w:hAnsi="Tahoma" w:cs="Tahoma"/>
          <w:color w:val="000000"/>
          <w:szCs w:val="22"/>
          <w:lang w:val="en-IE" w:eastAsia="en-IE"/>
        </w:rPr>
        <w:t xml:space="preserve"> and Rocky Bay in Cork have regained the award for 2017 and </w:t>
      </w:r>
      <w:proofErr w:type="spellStart"/>
      <w:r w:rsidR="008D3795">
        <w:rPr>
          <w:rFonts w:ascii="Tahoma" w:hAnsi="Tahoma" w:cs="Tahoma"/>
          <w:color w:val="000000"/>
          <w:szCs w:val="22"/>
          <w:lang w:val="en-IE" w:eastAsia="en-IE"/>
        </w:rPr>
        <w:t>Cullenstown</w:t>
      </w:r>
      <w:proofErr w:type="spellEnd"/>
      <w:r w:rsidR="008D3795">
        <w:rPr>
          <w:rFonts w:ascii="Tahoma" w:hAnsi="Tahoma" w:cs="Tahoma"/>
          <w:color w:val="000000"/>
          <w:szCs w:val="22"/>
          <w:lang w:val="en-IE" w:eastAsia="en-IE"/>
        </w:rPr>
        <w:t xml:space="preserve"> Strand in Wexford has</w:t>
      </w:r>
      <w:r w:rsidR="008D3795">
        <w:rPr>
          <w:rFonts w:ascii="Tahoma" w:hAnsi="Tahoma" w:cs="Tahoma"/>
          <w:color w:val="000000"/>
          <w:szCs w:val="22"/>
        </w:rPr>
        <w:t xml:space="preserve"> been</w:t>
      </w:r>
      <w:r w:rsidR="008D3795" w:rsidRPr="008D3795">
        <w:rPr>
          <w:rFonts w:ascii="Tahoma" w:hAnsi="Tahoma" w:cs="Tahoma"/>
          <w:color w:val="000000"/>
          <w:szCs w:val="22"/>
        </w:rPr>
        <w:t xml:space="preserve"> awarded for the first time since 2011</w:t>
      </w:r>
    </w:p>
    <w:p w:rsidR="00AD16B1" w:rsidRPr="008D3795" w:rsidRDefault="00AD16B1" w:rsidP="00AD16B1">
      <w:pPr>
        <w:jc w:val="both"/>
        <w:rPr>
          <w:rFonts w:ascii="Tahoma" w:hAnsi="Tahoma" w:cs="Tahoma"/>
          <w:szCs w:val="22"/>
        </w:rPr>
      </w:pPr>
    </w:p>
    <w:p w:rsidR="00AD16B1" w:rsidRPr="008D3795" w:rsidRDefault="00AD16B1" w:rsidP="00AD16B1">
      <w:pPr>
        <w:jc w:val="both"/>
        <w:rPr>
          <w:rFonts w:ascii="Tahoma" w:hAnsi="Tahoma" w:cs="Tahoma"/>
          <w:szCs w:val="22"/>
        </w:rPr>
      </w:pPr>
      <w:r w:rsidRPr="008D3795">
        <w:rPr>
          <w:rFonts w:ascii="Tahoma" w:hAnsi="Tahoma" w:cs="Tahoma"/>
          <w:szCs w:val="22"/>
        </w:rPr>
        <w:t xml:space="preserve">Having not met the excellent water quality </w:t>
      </w:r>
      <w:r w:rsidR="008D3795">
        <w:rPr>
          <w:rFonts w:ascii="Tahoma" w:hAnsi="Tahoma" w:cs="Tahoma"/>
          <w:szCs w:val="22"/>
        </w:rPr>
        <w:t xml:space="preserve">standard required </w:t>
      </w:r>
      <w:proofErr w:type="spellStart"/>
      <w:r w:rsidRPr="008D3795">
        <w:rPr>
          <w:rFonts w:ascii="Tahoma" w:hAnsi="Tahoma" w:cs="Tahoma"/>
          <w:szCs w:val="22"/>
        </w:rPr>
        <w:t>Mullaghmore</w:t>
      </w:r>
      <w:proofErr w:type="spellEnd"/>
      <w:r w:rsidRPr="008D3795">
        <w:rPr>
          <w:rFonts w:ascii="Tahoma" w:hAnsi="Tahoma" w:cs="Tahoma"/>
          <w:szCs w:val="22"/>
        </w:rPr>
        <w:t xml:space="preserve"> in Sligo failed to </w:t>
      </w:r>
      <w:r w:rsidR="008D3795" w:rsidRPr="008D3795">
        <w:rPr>
          <w:rFonts w:ascii="Tahoma" w:hAnsi="Tahoma" w:cs="Tahoma"/>
          <w:szCs w:val="22"/>
        </w:rPr>
        <w:t>retain</w:t>
      </w:r>
      <w:r w:rsidRPr="008D3795">
        <w:rPr>
          <w:rFonts w:ascii="Tahoma" w:hAnsi="Tahoma" w:cs="Tahoma"/>
          <w:szCs w:val="22"/>
        </w:rPr>
        <w:t xml:space="preserve"> the award for 2017.</w:t>
      </w:r>
      <w:r w:rsidR="008D3795">
        <w:rPr>
          <w:rFonts w:ascii="Tahoma" w:hAnsi="Tahoma" w:cs="Tahoma"/>
          <w:szCs w:val="22"/>
        </w:rPr>
        <w:t xml:space="preserve"> Applications were not received from </w:t>
      </w:r>
      <w:proofErr w:type="spellStart"/>
      <w:r w:rsidR="008D3795" w:rsidRPr="008D3795">
        <w:rPr>
          <w:rFonts w:ascii="Tahoma" w:hAnsi="Tahoma" w:cs="Tahoma"/>
          <w:szCs w:val="22"/>
        </w:rPr>
        <w:t>Balcarrick</w:t>
      </w:r>
      <w:proofErr w:type="spellEnd"/>
      <w:r w:rsidR="008D3795" w:rsidRPr="008D3795">
        <w:rPr>
          <w:rFonts w:ascii="Tahoma" w:hAnsi="Tahoma" w:cs="Tahoma"/>
          <w:szCs w:val="22"/>
        </w:rPr>
        <w:t xml:space="preserve">, </w:t>
      </w:r>
      <w:proofErr w:type="spellStart"/>
      <w:r w:rsidR="008D3795" w:rsidRPr="008D3795">
        <w:rPr>
          <w:rFonts w:ascii="Tahoma" w:hAnsi="Tahoma" w:cs="Tahoma"/>
          <w:szCs w:val="22"/>
        </w:rPr>
        <w:t>Donabate</w:t>
      </w:r>
      <w:proofErr w:type="spellEnd"/>
      <w:r w:rsidR="008D3795" w:rsidRPr="008D3795">
        <w:rPr>
          <w:rFonts w:ascii="Tahoma" w:hAnsi="Tahoma" w:cs="Tahoma"/>
          <w:szCs w:val="22"/>
        </w:rPr>
        <w:t xml:space="preserve"> in </w:t>
      </w:r>
      <w:proofErr w:type="spellStart"/>
      <w:r w:rsidR="008D3795" w:rsidRPr="008D3795">
        <w:rPr>
          <w:rFonts w:ascii="Tahoma" w:hAnsi="Tahoma" w:cs="Tahoma"/>
          <w:szCs w:val="22"/>
        </w:rPr>
        <w:t>Fingal</w:t>
      </w:r>
      <w:proofErr w:type="spellEnd"/>
      <w:r w:rsidR="008D3795">
        <w:rPr>
          <w:rFonts w:ascii="Tahoma" w:hAnsi="Tahoma" w:cs="Tahoma"/>
          <w:szCs w:val="22"/>
        </w:rPr>
        <w:t xml:space="preserve">, </w:t>
      </w:r>
      <w:proofErr w:type="spellStart"/>
      <w:proofErr w:type="gramStart"/>
      <w:r w:rsidR="008D3795">
        <w:rPr>
          <w:rFonts w:ascii="Tahoma" w:hAnsi="Tahoma" w:cs="Tahoma"/>
          <w:szCs w:val="22"/>
        </w:rPr>
        <w:t>Boatstrand</w:t>
      </w:r>
      <w:proofErr w:type="spellEnd"/>
      <w:proofErr w:type="gramEnd"/>
      <w:r w:rsidR="008D3795">
        <w:rPr>
          <w:rFonts w:ascii="Tahoma" w:hAnsi="Tahoma" w:cs="Tahoma"/>
          <w:szCs w:val="22"/>
        </w:rPr>
        <w:t xml:space="preserve"> in Waterford and </w:t>
      </w:r>
      <w:proofErr w:type="spellStart"/>
      <w:r w:rsidR="008D3795">
        <w:rPr>
          <w:rFonts w:ascii="Tahoma" w:hAnsi="Tahoma" w:cs="Tahoma"/>
          <w:szCs w:val="22"/>
        </w:rPr>
        <w:t>Ballymoney</w:t>
      </w:r>
      <w:proofErr w:type="spellEnd"/>
      <w:r w:rsidR="008D3795">
        <w:rPr>
          <w:rFonts w:ascii="Tahoma" w:hAnsi="Tahoma" w:cs="Tahoma"/>
          <w:szCs w:val="22"/>
        </w:rPr>
        <w:t xml:space="preserve"> in Wexford.</w:t>
      </w:r>
    </w:p>
    <w:p w:rsidR="00AD16B1" w:rsidRPr="008D3795" w:rsidRDefault="00AD16B1" w:rsidP="00AD16B1">
      <w:pPr>
        <w:jc w:val="both"/>
        <w:rPr>
          <w:rFonts w:ascii="Tahoma" w:hAnsi="Tahoma" w:cs="Tahoma"/>
          <w:szCs w:val="22"/>
        </w:rPr>
      </w:pPr>
    </w:p>
    <w:p w:rsidR="00BB4B03" w:rsidRPr="008D3795" w:rsidRDefault="00BB4B03" w:rsidP="00376EBA">
      <w:pPr>
        <w:jc w:val="both"/>
        <w:rPr>
          <w:rFonts w:ascii="Tahoma" w:hAnsi="Tahoma" w:cs="Tahoma"/>
          <w:szCs w:val="22"/>
        </w:rPr>
      </w:pPr>
    </w:p>
    <w:p w:rsidR="00BB4B03" w:rsidRPr="008D3795" w:rsidRDefault="00BB4B03" w:rsidP="00376EBA">
      <w:pPr>
        <w:jc w:val="both"/>
        <w:rPr>
          <w:rFonts w:ascii="Tahoma" w:hAnsi="Tahoma" w:cs="Tahoma"/>
          <w:b/>
          <w:bCs/>
          <w:szCs w:val="22"/>
        </w:rPr>
      </w:pPr>
      <w:r w:rsidRPr="008D3795">
        <w:rPr>
          <w:rFonts w:ascii="Tahoma" w:hAnsi="Tahoma" w:cs="Tahoma"/>
          <w:b/>
          <w:bCs/>
          <w:szCs w:val="22"/>
        </w:rPr>
        <w:t>Ends /////</w:t>
      </w:r>
    </w:p>
    <w:p w:rsidR="00BB4B03" w:rsidRPr="008D3795" w:rsidRDefault="00BB4B03" w:rsidP="00376EBA">
      <w:pPr>
        <w:rPr>
          <w:rFonts w:ascii="Tahoma" w:hAnsi="Tahoma" w:cs="Tahoma"/>
          <w:szCs w:val="22"/>
          <w:lang w:val="en-IE"/>
        </w:rPr>
      </w:pPr>
    </w:p>
    <w:p w:rsidR="008A4D3D" w:rsidRPr="008D3795" w:rsidRDefault="00FB3718" w:rsidP="008A4D3D">
      <w:pPr>
        <w:pStyle w:val="Heading1"/>
        <w:rPr>
          <w:rFonts w:ascii="Tahoma" w:hAnsi="Tahoma" w:cs="Tahoma"/>
          <w:sz w:val="22"/>
          <w:szCs w:val="22"/>
        </w:rPr>
      </w:pPr>
      <w:bookmarkStart w:id="2" w:name="_Toc482910648"/>
      <w:r>
        <w:rPr>
          <w:rFonts w:ascii="Tahoma" w:hAnsi="Tahoma" w:cs="Tahoma"/>
          <w:sz w:val="22"/>
          <w:szCs w:val="22"/>
        </w:rPr>
        <w:t>Extensive e</w:t>
      </w:r>
      <w:r w:rsidR="008A4D3D">
        <w:rPr>
          <w:rFonts w:ascii="Tahoma" w:hAnsi="Tahoma" w:cs="Tahoma"/>
          <w:sz w:val="22"/>
          <w:szCs w:val="22"/>
        </w:rPr>
        <w:t>xplanatory n</w:t>
      </w:r>
      <w:r w:rsidR="008A4D3D" w:rsidRPr="008D3795">
        <w:rPr>
          <w:rFonts w:ascii="Tahoma" w:hAnsi="Tahoma" w:cs="Tahoma"/>
          <w:sz w:val="22"/>
          <w:szCs w:val="22"/>
        </w:rPr>
        <w:t xml:space="preserve">otes </w:t>
      </w:r>
      <w:bookmarkEnd w:id="2"/>
      <w:r w:rsidR="008A4D3D">
        <w:rPr>
          <w:rFonts w:ascii="Tahoma" w:hAnsi="Tahoma" w:cs="Tahoma"/>
          <w:sz w:val="22"/>
          <w:szCs w:val="22"/>
        </w:rPr>
        <w:t>overleaf</w:t>
      </w:r>
    </w:p>
    <w:p w:rsidR="00BB4B03" w:rsidRPr="008D3795" w:rsidRDefault="00BB4B03" w:rsidP="00376EBA">
      <w:pPr>
        <w:pStyle w:val="Heading1"/>
        <w:rPr>
          <w:rFonts w:ascii="Tahoma" w:hAnsi="Tahoma" w:cs="Tahoma"/>
          <w:sz w:val="22"/>
          <w:szCs w:val="22"/>
        </w:rPr>
      </w:pPr>
    </w:p>
    <w:p w:rsidR="008A4D3D" w:rsidRDefault="008A4D3D" w:rsidP="008A4D3D">
      <w:pPr>
        <w:rPr>
          <w:rFonts w:ascii="Tahoma" w:hAnsi="Tahoma" w:cs="Tahoma"/>
          <w:b/>
          <w:noProof/>
          <w:szCs w:val="22"/>
          <w:lang w:val="en-US"/>
        </w:rPr>
      </w:pPr>
    </w:p>
    <w:p w:rsidR="00C7416D" w:rsidRPr="008D3795" w:rsidRDefault="00C7416D" w:rsidP="008A4D3D">
      <w:pPr>
        <w:jc w:val="center"/>
        <w:rPr>
          <w:rFonts w:ascii="Tahoma" w:hAnsi="Tahoma" w:cs="Tahoma"/>
          <w:b/>
          <w:szCs w:val="22"/>
          <w:u w:val="single"/>
        </w:rPr>
      </w:pPr>
      <w:r w:rsidRPr="008D3795">
        <w:rPr>
          <w:rFonts w:ascii="Tahoma" w:hAnsi="Tahoma" w:cs="Tahoma"/>
          <w:b/>
          <w:szCs w:val="22"/>
          <w:u w:val="single"/>
        </w:rPr>
        <w:t>STRICTLY EMBARGOED UNTIL 12pm on Monday 22nd of May 2017</w:t>
      </w:r>
    </w:p>
    <w:p w:rsidR="00066072" w:rsidRPr="00621DD0" w:rsidRDefault="00621DD0" w:rsidP="00621DD0">
      <w:pPr>
        <w:pStyle w:val="Agenda"/>
        <w:spacing w:after="0"/>
        <w:ind w:left="-426" w:hanging="141"/>
        <w:jc w:val="center"/>
        <w:rPr>
          <w:rFonts w:cs="Tahoma"/>
          <w:noProof/>
          <w:color w:val="auto"/>
          <w:sz w:val="16"/>
          <w:szCs w:val="16"/>
        </w:rPr>
      </w:pPr>
      <w:r w:rsidRPr="00621DD0">
        <w:rPr>
          <w:rFonts w:cs="Tahoma"/>
          <w:noProof/>
          <w:color w:val="auto"/>
          <w:sz w:val="16"/>
          <w:szCs w:val="16"/>
        </w:rPr>
        <w:t>Northern Irish sites to be released by Keep Northern Ireland Beacutiful on May 29</w:t>
      </w:r>
      <w:r w:rsidRPr="00621DD0">
        <w:rPr>
          <w:rFonts w:cs="Tahoma"/>
          <w:noProof/>
          <w:color w:val="auto"/>
          <w:sz w:val="16"/>
          <w:szCs w:val="16"/>
          <w:vertAlign w:val="superscript"/>
        </w:rPr>
        <w:t>th</w:t>
      </w:r>
      <w:r w:rsidRPr="00621DD0">
        <w:rPr>
          <w:rFonts w:cs="Tahoma"/>
          <w:noProof/>
          <w:color w:val="auto"/>
          <w:sz w:val="16"/>
          <w:szCs w:val="16"/>
        </w:rPr>
        <w:t xml:space="preserve"> 2017</w:t>
      </w:r>
    </w:p>
    <w:p w:rsidR="00381175" w:rsidRDefault="00381175" w:rsidP="00381175">
      <w:pPr>
        <w:pStyle w:val="Agenda"/>
        <w:spacing w:after="0"/>
        <w:jc w:val="left"/>
        <w:rPr>
          <w:rFonts w:cs="Tahoma"/>
          <w:noProof/>
          <w:color w:val="auto"/>
          <w:sz w:val="22"/>
          <w:szCs w:val="22"/>
        </w:rPr>
      </w:pPr>
    </w:p>
    <w:p w:rsidR="00AD16B1" w:rsidRPr="008D3795" w:rsidRDefault="00AD16B1" w:rsidP="00381175">
      <w:pPr>
        <w:pStyle w:val="Agenda"/>
        <w:spacing w:after="0"/>
        <w:jc w:val="left"/>
        <w:rPr>
          <w:rFonts w:cs="Tahoma"/>
          <w:noProof/>
          <w:color w:val="auto"/>
          <w:sz w:val="22"/>
          <w:szCs w:val="22"/>
        </w:rPr>
      </w:pPr>
      <w:r w:rsidRPr="008D3795">
        <w:rPr>
          <w:rFonts w:cs="Tahoma"/>
          <w:noProof/>
          <w:color w:val="auto"/>
          <w:sz w:val="22"/>
          <w:szCs w:val="22"/>
        </w:rPr>
        <w:lastRenderedPageBreak/>
        <w:t>Blue Flag &amp; Green Coast Awards</w:t>
      </w:r>
      <w:r w:rsidR="008A4D3D">
        <w:rPr>
          <w:rFonts w:cs="Tahoma"/>
          <w:noProof/>
          <w:color w:val="auto"/>
          <w:sz w:val="22"/>
          <w:szCs w:val="22"/>
        </w:rPr>
        <w:t xml:space="preserve"> (GCAs)</w:t>
      </w:r>
      <w:r w:rsidRPr="008D3795">
        <w:rPr>
          <w:rFonts w:cs="Tahoma"/>
          <w:noProof/>
          <w:color w:val="auto"/>
          <w:sz w:val="22"/>
          <w:szCs w:val="22"/>
        </w:rPr>
        <w:t xml:space="preserve"> Briefing Document</w:t>
      </w:r>
    </w:p>
    <w:p w:rsidR="00AD16B1" w:rsidRPr="008D3795" w:rsidRDefault="00AD16B1" w:rsidP="00AD16B1">
      <w:pPr>
        <w:rPr>
          <w:rFonts w:ascii="Tahoma" w:hAnsi="Tahoma" w:cs="Tahoma"/>
          <w:b/>
          <w:szCs w:val="22"/>
          <w:lang w:val="en-IE"/>
        </w:rPr>
      </w:pPr>
    </w:p>
    <w:p w:rsidR="00AD16B1" w:rsidRPr="008D3795" w:rsidRDefault="00AD16B1" w:rsidP="00AD16B1">
      <w:pPr>
        <w:pStyle w:val="Heading1"/>
        <w:rPr>
          <w:rFonts w:ascii="Tahoma" w:hAnsi="Tahoma" w:cs="Tahoma"/>
          <w:sz w:val="22"/>
          <w:szCs w:val="22"/>
        </w:rPr>
      </w:pPr>
      <w:bookmarkStart w:id="3" w:name="_Toc389141822"/>
      <w:bookmarkStart w:id="4" w:name="_Toc389211386"/>
      <w:bookmarkStart w:id="5" w:name="_Toc420409112"/>
      <w:bookmarkStart w:id="6" w:name="_Toc420409282"/>
      <w:bookmarkStart w:id="7" w:name="_Toc482910649"/>
      <w:r w:rsidRPr="008D3795">
        <w:rPr>
          <w:rFonts w:ascii="Tahoma" w:hAnsi="Tahoma" w:cs="Tahoma"/>
          <w:sz w:val="22"/>
          <w:szCs w:val="22"/>
        </w:rPr>
        <w:t xml:space="preserve">Blue Flag and Green Coast Awards </w:t>
      </w:r>
      <w:bookmarkEnd w:id="3"/>
      <w:bookmarkEnd w:id="4"/>
      <w:r w:rsidRPr="008D3795">
        <w:rPr>
          <w:rFonts w:ascii="Tahoma" w:hAnsi="Tahoma" w:cs="Tahoma"/>
          <w:sz w:val="22"/>
          <w:szCs w:val="22"/>
        </w:rPr>
        <w:t>201</w:t>
      </w:r>
      <w:bookmarkEnd w:id="5"/>
      <w:bookmarkEnd w:id="6"/>
      <w:r w:rsidRPr="008D3795">
        <w:rPr>
          <w:rFonts w:ascii="Tahoma" w:hAnsi="Tahoma" w:cs="Tahoma"/>
          <w:sz w:val="22"/>
          <w:szCs w:val="22"/>
        </w:rPr>
        <w:t>7</w:t>
      </w:r>
      <w:bookmarkEnd w:id="7"/>
    </w:p>
    <w:p w:rsidR="00AD16B1" w:rsidRPr="008D3795" w:rsidRDefault="00AD16B1" w:rsidP="00AD16B1">
      <w:pPr>
        <w:rPr>
          <w:rFonts w:ascii="Tahoma" w:hAnsi="Tahoma" w:cs="Tahoma"/>
          <w:szCs w:val="22"/>
          <w:lang w:val="en-IE"/>
        </w:rPr>
      </w:pPr>
    </w:p>
    <w:p w:rsidR="00AD16B1" w:rsidRPr="008D3795" w:rsidRDefault="00AD16B1" w:rsidP="00AD16B1">
      <w:pPr>
        <w:pStyle w:val="Heading2"/>
        <w:numPr>
          <w:ilvl w:val="0"/>
          <w:numId w:val="5"/>
        </w:numPr>
        <w:ind w:left="426" w:hanging="426"/>
        <w:rPr>
          <w:rFonts w:ascii="Tahoma" w:hAnsi="Tahoma" w:cs="Tahoma"/>
          <w:sz w:val="22"/>
          <w:szCs w:val="22"/>
        </w:rPr>
      </w:pPr>
      <w:bookmarkStart w:id="8" w:name="_Toc482910650"/>
      <w:r w:rsidRPr="008D3795">
        <w:rPr>
          <w:rFonts w:ascii="Tahoma" w:hAnsi="Tahoma" w:cs="Tahoma"/>
          <w:sz w:val="22"/>
          <w:szCs w:val="22"/>
        </w:rPr>
        <w:t>SUMMARY OF AWARDS</w:t>
      </w:r>
      <w:bookmarkEnd w:id="8"/>
    </w:p>
    <w:p w:rsidR="00AD16B1" w:rsidRPr="008D3795" w:rsidRDefault="00AD16B1" w:rsidP="00AD16B1">
      <w:pPr>
        <w:pStyle w:val="ListParagraph"/>
        <w:numPr>
          <w:ilvl w:val="0"/>
          <w:numId w:val="9"/>
        </w:numPr>
        <w:jc w:val="both"/>
        <w:rPr>
          <w:rFonts w:ascii="Tahoma" w:hAnsi="Tahoma" w:cs="Tahoma"/>
          <w:szCs w:val="22"/>
        </w:rPr>
      </w:pPr>
      <w:r w:rsidRPr="008D3795">
        <w:rPr>
          <w:rFonts w:ascii="Tahoma" w:hAnsi="Tahoma" w:cs="Tahoma"/>
          <w:bCs/>
          <w:szCs w:val="22"/>
        </w:rPr>
        <w:t>149 awards</w:t>
      </w:r>
      <w:r w:rsidRPr="008D3795">
        <w:rPr>
          <w:rFonts w:ascii="Tahoma" w:hAnsi="Tahoma" w:cs="Tahoma"/>
          <w:szCs w:val="22"/>
        </w:rPr>
        <w:t xml:space="preserve"> presented to 144 sites today, 8 up on last year’s number with 5 sites receiving </w:t>
      </w:r>
      <w:proofErr w:type="spellStart"/>
      <w:r w:rsidRPr="008D3795">
        <w:rPr>
          <w:rFonts w:ascii="Tahoma" w:hAnsi="Tahoma" w:cs="Tahoma"/>
          <w:szCs w:val="22"/>
        </w:rPr>
        <w:t>botht</w:t>
      </w:r>
      <w:proofErr w:type="spellEnd"/>
      <w:r w:rsidRPr="008D3795">
        <w:rPr>
          <w:rFonts w:ascii="Tahoma" w:hAnsi="Tahoma" w:cs="Tahoma"/>
          <w:szCs w:val="22"/>
        </w:rPr>
        <w:t xml:space="preserve"> the Blue Flag and Green Coast Award</w:t>
      </w:r>
    </w:p>
    <w:p w:rsidR="00AD16B1" w:rsidRPr="008D3795" w:rsidRDefault="00AD16B1" w:rsidP="00AD16B1">
      <w:pPr>
        <w:pStyle w:val="ListParagraph"/>
        <w:numPr>
          <w:ilvl w:val="0"/>
          <w:numId w:val="9"/>
        </w:numPr>
        <w:jc w:val="both"/>
        <w:rPr>
          <w:rFonts w:ascii="Tahoma" w:hAnsi="Tahoma" w:cs="Tahoma"/>
          <w:szCs w:val="22"/>
        </w:rPr>
      </w:pPr>
      <w:r w:rsidRPr="008D3795">
        <w:rPr>
          <w:rFonts w:ascii="Tahoma" w:hAnsi="Tahoma" w:cs="Tahoma"/>
          <w:szCs w:val="22"/>
        </w:rPr>
        <w:t xml:space="preserve">88 Blue Flags are being awarded today in the Republic of Ireland, 81 to beaches and 7 to marinas. This is </w:t>
      </w:r>
      <w:proofErr w:type="gramStart"/>
      <w:r w:rsidRPr="008D3795">
        <w:rPr>
          <w:rFonts w:ascii="Tahoma" w:hAnsi="Tahoma" w:cs="Tahoma"/>
          <w:szCs w:val="22"/>
        </w:rPr>
        <w:t>a</w:t>
      </w:r>
      <w:proofErr w:type="gramEnd"/>
      <w:r w:rsidRPr="008D3795">
        <w:rPr>
          <w:rFonts w:ascii="Tahoma" w:hAnsi="Tahoma" w:cs="Tahoma"/>
          <w:szCs w:val="22"/>
        </w:rPr>
        <w:t xml:space="preserve"> increase of 3 Blue Flags since 2016, with a increase of 2 Blue Flag beaches and the addition of 1 Blue Flag marina.</w:t>
      </w:r>
    </w:p>
    <w:p w:rsidR="00AD16B1" w:rsidRPr="008D3795" w:rsidRDefault="00AD16B1" w:rsidP="00AD16B1">
      <w:pPr>
        <w:pStyle w:val="ListParagraph"/>
        <w:numPr>
          <w:ilvl w:val="0"/>
          <w:numId w:val="9"/>
        </w:numPr>
        <w:jc w:val="both"/>
        <w:rPr>
          <w:rFonts w:ascii="Tahoma" w:hAnsi="Tahoma" w:cs="Tahoma"/>
          <w:szCs w:val="22"/>
        </w:rPr>
      </w:pPr>
      <w:r w:rsidRPr="008D3795">
        <w:rPr>
          <w:rFonts w:ascii="Tahoma" w:hAnsi="Tahoma" w:cs="Tahoma"/>
          <w:szCs w:val="22"/>
        </w:rPr>
        <w:t xml:space="preserve">61 Green Coast Awards are being presented today representing an increase of 5 awarded sites over 2016 </w:t>
      </w:r>
      <w:proofErr w:type="gramStart"/>
      <w:r w:rsidRPr="008D3795">
        <w:rPr>
          <w:rFonts w:ascii="Tahoma" w:hAnsi="Tahoma" w:cs="Tahoma"/>
          <w:szCs w:val="22"/>
        </w:rPr>
        <w:t>and  the</w:t>
      </w:r>
      <w:proofErr w:type="gramEnd"/>
      <w:r w:rsidRPr="008D3795">
        <w:rPr>
          <w:rFonts w:ascii="Tahoma" w:hAnsi="Tahoma" w:cs="Tahoma"/>
          <w:szCs w:val="22"/>
        </w:rPr>
        <w:t xml:space="preserve"> highest number to date.</w:t>
      </w:r>
    </w:p>
    <w:p w:rsidR="00AD16B1" w:rsidRPr="008D3795" w:rsidRDefault="00AD16B1" w:rsidP="00AD16B1">
      <w:pPr>
        <w:pStyle w:val="ListParagraph"/>
        <w:numPr>
          <w:ilvl w:val="0"/>
          <w:numId w:val="9"/>
        </w:numPr>
        <w:jc w:val="both"/>
        <w:rPr>
          <w:rFonts w:ascii="Tahoma" w:hAnsi="Tahoma" w:cs="Tahoma"/>
          <w:szCs w:val="22"/>
        </w:rPr>
      </w:pPr>
      <w:r w:rsidRPr="008D3795">
        <w:rPr>
          <w:rFonts w:ascii="Tahoma" w:hAnsi="Tahoma" w:cs="Tahoma"/>
          <w:szCs w:val="22"/>
        </w:rPr>
        <w:t xml:space="preserve">The 5 beaches achieving dual award status. </w:t>
      </w:r>
      <w:proofErr w:type="gramStart"/>
      <w:r w:rsidRPr="008D3795">
        <w:rPr>
          <w:rFonts w:ascii="Tahoma" w:hAnsi="Tahoma" w:cs="Tahoma"/>
          <w:szCs w:val="22"/>
        </w:rPr>
        <w:t>are</w:t>
      </w:r>
      <w:proofErr w:type="gramEnd"/>
      <w:r w:rsidRPr="008D3795">
        <w:rPr>
          <w:rFonts w:ascii="Tahoma" w:hAnsi="Tahoma" w:cs="Tahoma"/>
          <w:szCs w:val="22"/>
        </w:rPr>
        <w:t xml:space="preserve"> Portmarnock in </w:t>
      </w:r>
      <w:proofErr w:type="spellStart"/>
      <w:r w:rsidRPr="008D3795">
        <w:rPr>
          <w:rFonts w:ascii="Tahoma" w:hAnsi="Tahoma" w:cs="Tahoma"/>
          <w:szCs w:val="22"/>
        </w:rPr>
        <w:t>Fingal</w:t>
      </w:r>
      <w:proofErr w:type="spellEnd"/>
      <w:r w:rsidRPr="008D3795">
        <w:rPr>
          <w:rFonts w:ascii="Tahoma" w:hAnsi="Tahoma" w:cs="Tahoma"/>
          <w:szCs w:val="22"/>
        </w:rPr>
        <w:t xml:space="preserve">; </w:t>
      </w:r>
      <w:proofErr w:type="spellStart"/>
      <w:r w:rsidRPr="008D3795">
        <w:rPr>
          <w:rFonts w:ascii="Tahoma" w:hAnsi="Tahoma" w:cs="Tahoma"/>
          <w:szCs w:val="22"/>
        </w:rPr>
        <w:t>Salthill</w:t>
      </w:r>
      <w:proofErr w:type="spellEnd"/>
      <w:r w:rsidRPr="008D3795">
        <w:rPr>
          <w:rFonts w:ascii="Tahoma" w:hAnsi="Tahoma" w:cs="Tahoma"/>
          <w:szCs w:val="22"/>
        </w:rPr>
        <w:t xml:space="preserve"> and Silver Strand in Galway; </w:t>
      </w:r>
      <w:proofErr w:type="spellStart"/>
      <w:r w:rsidRPr="008D3795">
        <w:rPr>
          <w:rFonts w:ascii="Tahoma" w:hAnsi="Tahoma" w:cs="Tahoma"/>
          <w:szCs w:val="22"/>
        </w:rPr>
        <w:t>Rosses</w:t>
      </w:r>
      <w:proofErr w:type="spellEnd"/>
      <w:r w:rsidRPr="008D3795">
        <w:rPr>
          <w:rFonts w:ascii="Tahoma" w:hAnsi="Tahoma" w:cs="Tahoma"/>
          <w:szCs w:val="22"/>
        </w:rPr>
        <w:t xml:space="preserve"> Point in Sligo; and </w:t>
      </w:r>
      <w:proofErr w:type="spellStart"/>
      <w:r w:rsidRPr="008D3795">
        <w:rPr>
          <w:rFonts w:ascii="Tahoma" w:hAnsi="Tahoma" w:cs="Tahoma"/>
          <w:szCs w:val="22"/>
        </w:rPr>
        <w:t>Ballinskelligs</w:t>
      </w:r>
      <w:proofErr w:type="spellEnd"/>
      <w:r w:rsidRPr="008D3795">
        <w:rPr>
          <w:rFonts w:ascii="Tahoma" w:hAnsi="Tahoma" w:cs="Tahoma"/>
          <w:szCs w:val="22"/>
        </w:rPr>
        <w:t xml:space="preserve"> in Kerry. These sites have fulfilled all Blue Flag criteria relating to water quality, facilities for visitors, beach management, environmental education and the provision of information, whilst also fulfilling the Green Coast Award requirement of community involvement in the management of the site.</w:t>
      </w:r>
    </w:p>
    <w:p w:rsidR="00AD16B1" w:rsidRPr="008D3795" w:rsidRDefault="00AD16B1" w:rsidP="00AD16B1">
      <w:pPr>
        <w:pStyle w:val="ListParagraph"/>
        <w:numPr>
          <w:ilvl w:val="0"/>
          <w:numId w:val="9"/>
        </w:numPr>
        <w:jc w:val="both"/>
        <w:rPr>
          <w:rFonts w:ascii="Tahoma" w:hAnsi="Tahoma" w:cs="Tahoma"/>
          <w:szCs w:val="22"/>
        </w:rPr>
      </w:pPr>
      <w:r w:rsidRPr="008D3795">
        <w:rPr>
          <w:rFonts w:ascii="Tahoma" w:hAnsi="Tahoma" w:cs="Tahoma"/>
          <w:szCs w:val="22"/>
        </w:rPr>
        <w:t>The county with the Most Blue Flags is Kerry: with 13 beaches and 1 marina</w:t>
      </w:r>
    </w:p>
    <w:p w:rsidR="00AD16B1" w:rsidRPr="008D3795" w:rsidRDefault="00AD16B1" w:rsidP="00AD16B1">
      <w:pPr>
        <w:pStyle w:val="ListParagraph"/>
        <w:numPr>
          <w:ilvl w:val="0"/>
          <w:numId w:val="9"/>
        </w:numPr>
        <w:jc w:val="both"/>
        <w:rPr>
          <w:rFonts w:ascii="Tahoma" w:hAnsi="Tahoma" w:cs="Tahoma"/>
          <w:szCs w:val="22"/>
        </w:rPr>
      </w:pPr>
      <w:r w:rsidRPr="008D3795">
        <w:rPr>
          <w:rFonts w:ascii="Tahoma" w:hAnsi="Tahoma" w:cs="Tahoma"/>
          <w:szCs w:val="22"/>
        </w:rPr>
        <w:t>The county receiving the most Green Coast Awards is Cork with 12</w:t>
      </w:r>
    </w:p>
    <w:p w:rsidR="00AD16B1" w:rsidRPr="008D3795" w:rsidRDefault="00AD16B1" w:rsidP="00AD16B1">
      <w:pPr>
        <w:pStyle w:val="ListParagraph"/>
        <w:numPr>
          <w:ilvl w:val="0"/>
          <w:numId w:val="9"/>
        </w:numPr>
        <w:jc w:val="both"/>
        <w:rPr>
          <w:rFonts w:ascii="Tahoma" w:hAnsi="Tahoma" w:cs="Tahoma"/>
          <w:szCs w:val="22"/>
        </w:rPr>
      </w:pPr>
      <w:r w:rsidRPr="008D3795">
        <w:rPr>
          <w:rFonts w:ascii="Tahoma" w:hAnsi="Tahoma" w:cs="Tahoma"/>
          <w:szCs w:val="22"/>
        </w:rPr>
        <w:t>The county with the most awarded sites is Cork with 21: 7 Blue Flag beaches, 2 Blue Flag marinas and 12 Green Coast Awarded sites</w:t>
      </w:r>
    </w:p>
    <w:p w:rsidR="00AD16B1" w:rsidRPr="008D3795" w:rsidRDefault="00AD16B1" w:rsidP="00AD16B1">
      <w:pPr>
        <w:jc w:val="both"/>
        <w:rPr>
          <w:rFonts w:ascii="Tahoma" w:hAnsi="Tahoma" w:cs="Tahoma"/>
          <w:szCs w:val="22"/>
        </w:rPr>
      </w:pPr>
    </w:p>
    <w:p w:rsidR="00AD16B1" w:rsidRPr="008D3795" w:rsidRDefault="00AD16B1" w:rsidP="00AD16B1">
      <w:pPr>
        <w:pStyle w:val="Heading2"/>
        <w:numPr>
          <w:ilvl w:val="0"/>
          <w:numId w:val="5"/>
        </w:numPr>
        <w:ind w:left="426" w:hanging="426"/>
        <w:rPr>
          <w:rFonts w:ascii="Tahoma" w:hAnsi="Tahoma" w:cs="Tahoma"/>
          <w:sz w:val="22"/>
          <w:szCs w:val="22"/>
        </w:rPr>
      </w:pPr>
      <w:bookmarkStart w:id="9" w:name="_Toc482910651"/>
      <w:r w:rsidRPr="008D3795">
        <w:rPr>
          <w:rFonts w:ascii="Tahoma" w:hAnsi="Tahoma" w:cs="Tahoma"/>
          <w:sz w:val="22"/>
          <w:szCs w:val="22"/>
        </w:rPr>
        <w:t>BLUE FLAGS GAINED</w:t>
      </w:r>
      <w:bookmarkEnd w:id="9"/>
    </w:p>
    <w:p w:rsidR="00AD16B1" w:rsidRPr="008D3795" w:rsidRDefault="00AD16B1" w:rsidP="00AD16B1">
      <w:pPr>
        <w:jc w:val="both"/>
        <w:rPr>
          <w:rFonts w:ascii="Tahoma" w:hAnsi="Tahoma" w:cs="Tahoma"/>
          <w:b/>
          <w:i/>
          <w:szCs w:val="22"/>
        </w:rPr>
      </w:pPr>
    </w:p>
    <w:p w:rsidR="00AD16B1" w:rsidRPr="008D3795" w:rsidRDefault="00AD16B1" w:rsidP="00AD16B1">
      <w:pPr>
        <w:jc w:val="both"/>
        <w:rPr>
          <w:rFonts w:ascii="Tahoma" w:hAnsi="Tahoma" w:cs="Tahoma"/>
          <w:b/>
          <w:i/>
          <w:szCs w:val="22"/>
        </w:rPr>
      </w:pPr>
      <w:r w:rsidRPr="008D3795">
        <w:rPr>
          <w:rFonts w:ascii="Tahoma" w:hAnsi="Tahoma" w:cs="Tahoma"/>
          <w:b/>
          <w:i/>
          <w:szCs w:val="22"/>
        </w:rPr>
        <w:t>Beaches (+5)</w:t>
      </w:r>
    </w:p>
    <w:p w:rsidR="00AD16B1" w:rsidRPr="008D3795" w:rsidRDefault="00AD16B1" w:rsidP="00AD16B1">
      <w:pPr>
        <w:pStyle w:val="ListParagraph"/>
        <w:numPr>
          <w:ilvl w:val="0"/>
          <w:numId w:val="8"/>
        </w:numPr>
        <w:jc w:val="both"/>
        <w:rPr>
          <w:rFonts w:ascii="Tahoma" w:hAnsi="Tahoma" w:cs="Tahoma"/>
          <w:szCs w:val="22"/>
        </w:rPr>
      </w:pPr>
      <w:r w:rsidRPr="008D3795">
        <w:rPr>
          <w:rFonts w:ascii="Tahoma" w:hAnsi="Tahoma" w:cs="Tahoma"/>
          <w:szCs w:val="22"/>
        </w:rPr>
        <w:t xml:space="preserve">Galway County: A Blue Flag is being awarded to the Bathing Place at </w:t>
      </w:r>
      <w:proofErr w:type="spellStart"/>
      <w:proofErr w:type="gramStart"/>
      <w:r w:rsidRPr="008D3795">
        <w:rPr>
          <w:rFonts w:ascii="Tahoma" w:hAnsi="Tahoma" w:cs="Tahoma"/>
          <w:szCs w:val="22"/>
        </w:rPr>
        <w:t>Portumna</w:t>
      </w:r>
      <w:proofErr w:type="spellEnd"/>
      <w:r w:rsidRPr="008D3795">
        <w:rPr>
          <w:rFonts w:ascii="Tahoma" w:hAnsi="Tahoma" w:cs="Tahoma"/>
          <w:szCs w:val="22"/>
        </w:rPr>
        <w:t xml:space="preserve">  for</w:t>
      </w:r>
      <w:proofErr w:type="gramEnd"/>
      <w:r w:rsidRPr="008D3795">
        <w:rPr>
          <w:rFonts w:ascii="Tahoma" w:hAnsi="Tahoma" w:cs="Tahoma"/>
          <w:szCs w:val="22"/>
        </w:rPr>
        <w:t xml:space="preserve"> the first time.</w:t>
      </w:r>
    </w:p>
    <w:p w:rsidR="00AD16B1" w:rsidRPr="008D3795" w:rsidRDefault="00AD16B1" w:rsidP="00AD16B1">
      <w:pPr>
        <w:pStyle w:val="ListParagraph"/>
        <w:numPr>
          <w:ilvl w:val="0"/>
          <w:numId w:val="8"/>
        </w:numPr>
        <w:jc w:val="both"/>
        <w:rPr>
          <w:rFonts w:ascii="Tahoma" w:hAnsi="Tahoma" w:cs="Tahoma"/>
          <w:szCs w:val="22"/>
        </w:rPr>
      </w:pPr>
      <w:r w:rsidRPr="008D3795">
        <w:rPr>
          <w:rFonts w:ascii="Tahoma" w:hAnsi="Tahoma" w:cs="Tahoma"/>
          <w:szCs w:val="22"/>
        </w:rPr>
        <w:t>Wicklow: Bray South Promenade has been awarded a Blue Flag for the first time since 2000, due in part to wastewater treatment investments in recent years.</w:t>
      </w:r>
    </w:p>
    <w:p w:rsidR="00AD16B1" w:rsidRPr="008D3795" w:rsidRDefault="00AD16B1" w:rsidP="00AD16B1">
      <w:pPr>
        <w:pStyle w:val="ListParagraph"/>
        <w:numPr>
          <w:ilvl w:val="0"/>
          <w:numId w:val="8"/>
        </w:numPr>
        <w:jc w:val="both"/>
        <w:rPr>
          <w:rFonts w:ascii="Tahoma" w:hAnsi="Tahoma" w:cs="Tahoma"/>
          <w:szCs w:val="22"/>
        </w:rPr>
      </w:pPr>
      <w:proofErr w:type="spellStart"/>
      <w:r w:rsidRPr="008D3795">
        <w:rPr>
          <w:rFonts w:ascii="Tahoma" w:hAnsi="Tahoma" w:cs="Tahoma"/>
          <w:szCs w:val="22"/>
        </w:rPr>
        <w:t>Redbarn</w:t>
      </w:r>
      <w:proofErr w:type="spellEnd"/>
      <w:r w:rsidRPr="008D3795">
        <w:rPr>
          <w:rFonts w:ascii="Tahoma" w:hAnsi="Tahoma" w:cs="Tahoma"/>
          <w:szCs w:val="22"/>
        </w:rPr>
        <w:t xml:space="preserve"> and </w:t>
      </w:r>
      <w:proofErr w:type="spellStart"/>
      <w:r w:rsidRPr="008D3795">
        <w:rPr>
          <w:rFonts w:ascii="Tahoma" w:hAnsi="Tahoma" w:cs="Tahoma"/>
          <w:szCs w:val="22"/>
        </w:rPr>
        <w:t>Garretstown</w:t>
      </w:r>
      <w:proofErr w:type="spellEnd"/>
      <w:r w:rsidRPr="008D3795">
        <w:rPr>
          <w:rFonts w:ascii="Tahoma" w:hAnsi="Tahoma" w:cs="Tahoma"/>
          <w:szCs w:val="22"/>
        </w:rPr>
        <w:t xml:space="preserve"> in Cork have regained the Blue Flags lost in 2016 as a result of improved bathing  water quality ( from Good to Excellent)</w:t>
      </w:r>
    </w:p>
    <w:p w:rsidR="00AD16B1" w:rsidRPr="008D3795" w:rsidRDefault="00AD16B1" w:rsidP="00AD16B1">
      <w:pPr>
        <w:pStyle w:val="ListParagraph"/>
        <w:numPr>
          <w:ilvl w:val="0"/>
          <w:numId w:val="8"/>
        </w:numPr>
        <w:jc w:val="both"/>
        <w:rPr>
          <w:rFonts w:ascii="Tahoma" w:hAnsi="Tahoma" w:cs="Tahoma"/>
          <w:szCs w:val="22"/>
        </w:rPr>
      </w:pPr>
      <w:r w:rsidRPr="008D3795">
        <w:rPr>
          <w:rFonts w:ascii="Tahoma" w:hAnsi="Tahoma" w:cs="Tahoma"/>
          <w:szCs w:val="22"/>
        </w:rPr>
        <w:t>Ross in Mayo regained the Blue Flag not awarded in 2016</w:t>
      </w:r>
    </w:p>
    <w:p w:rsidR="00AD16B1" w:rsidRPr="008D3795" w:rsidRDefault="00AD16B1" w:rsidP="00AD16B1">
      <w:pPr>
        <w:jc w:val="both"/>
        <w:rPr>
          <w:rFonts w:ascii="Tahoma" w:hAnsi="Tahoma" w:cs="Tahoma"/>
          <w:b/>
          <w:i/>
          <w:szCs w:val="22"/>
        </w:rPr>
      </w:pPr>
    </w:p>
    <w:p w:rsidR="00AD16B1" w:rsidRPr="008D3795" w:rsidRDefault="00AD16B1" w:rsidP="00AD16B1">
      <w:pPr>
        <w:jc w:val="both"/>
        <w:rPr>
          <w:rFonts w:ascii="Tahoma" w:hAnsi="Tahoma" w:cs="Tahoma"/>
          <w:b/>
          <w:i/>
          <w:szCs w:val="22"/>
        </w:rPr>
      </w:pPr>
      <w:r w:rsidRPr="008D3795">
        <w:rPr>
          <w:rFonts w:ascii="Tahoma" w:hAnsi="Tahoma" w:cs="Tahoma"/>
          <w:b/>
          <w:i/>
          <w:szCs w:val="22"/>
        </w:rPr>
        <w:t>Marinas (+1)</w:t>
      </w:r>
    </w:p>
    <w:p w:rsidR="00AD16B1" w:rsidRPr="008D3795" w:rsidRDefault="00AD16B1" w:rsidP="00AD16B1">
      <w:pPr>
        <w:pStyle w:val="ListParagraph"/>
        <w:numPr>
          <w:ilvl w:val="0"/>
          <w:numId w:val="20"/>
        </w:numPr>
        <w:jc w:val="both"/>
        <w:rPr>
          <w:rFonts w:ascii="Tahoma" w:hAnsi="Tahoma" w:cs="Tahoma"/>
          <w:szCs w:val="22"/>
        </w:rPr>
      </w:pPr>
      <w:r w:rsidRPr="008D3795">
        <w:rPr>
          <w:rFonts w:ascii="Tahoma" w:hAnsi="Tahoma" w:cs="Tahoma"/>
          <w:szCs w:val="22"/>
        </w:rPr>
        <w:t>Donegal: Greencastle Marina has been awarded the Blue Flag for the first time.</w:t>
      </w:r>
    </w:p>
    <w:p w:rsidR="00AD16B1" w:rsidRPr="008D3795" w:rsidRDefault="00AD16B1" w:rsidP="00AD16B1">
      <w:pPr>
        <w:jc w:val="both"/>
        <w:rPr>
          <w:rFonts w:ascii="Tahoma" w:hAnsi="Tahoma" w:cs="Tahoma"/>
          <w:szCs w:val="22"/>
        </w:rPr>
      </w:pPr>
    </w:p>
    <w:p w:rsidR="00AD16B1" w:rsidRPr="008D3795" w:rsidRDefault="00AD16B1" w:rsidP="00AD16B1">
      <w:pPr>
        <w:pStyle w:val="Heading2"/>
        <w:numPr>
          <w:ilvl w:val="0"/>
          <w:numId w:val="5"/>
        </w:numPr>
        <w:ind w:left="426" w:hanging="426"/>
        <w:rPr>
          <w:rFonts w:ascii="Tahoma" w:hAnsi="Tahoma" w:cs="Tahoma"/>
          <w:sz w:val="22"/>
          <w:szCs w:val="22"/>
        </w:rPr>
      </w:pPr>
      <w:bookmarkStart w:id="10" w:name="_Toc482910652"/>
      <w:r w:rsidRPr="008D3795">
        <w:rPr>
          <w:rFonts w:ascii="Tahoma" w:hAnsi="Tahoma" w:cs="Tahoma"/>
          <w:sz w:val="22"/>
          <w:szCs w:val="22"/>
        </w:rPr>
        <w:t>BLUE FLAGS NOT RETAINED</w:t>
      </w:r>
      <w:bookmarkEnd w:id="10"/>
    </w:p>
    <w:p w:rsidR="00AD16B1" w:rsidRPr="008D3795" w:rsidRDefault="00AD16B1" w:rsidP="00AD16B1">
      <w:pPr>
        <w:jc w:val="both"/>
        <w:rPr>
          <w:rFonts w:ascii="Tahoma" w:hAnsi="Tahoma" w:cs="Tahoma"/>
          <w:b/>
          <w:i/>
          <w:szCs w:val="22"/>
        </w:rPr>
      </w:pPr>
    </w:p>
    <w:p w:rsidR="00AD16B1" w:rsidRPr="008D3795" w:rsidRDefault="00AD16B1" w:rsidP="00AD16B1">
      <w:pPr>
        <w:jc w:val="both"/>
        <w:rPr>
          <w:rFonts w:ascii="Tahoma" w:hAnsi="Tahoma" w:cs="Tahoma"/>
          <w:b/>
          <w:i/>
          <w:szCs w:val="22"/>
        </w:rPr>
      </w:pPr>
      <w:r w:rsidRPr="008D3795">
        <w:rPr>
          <w:rFonts w:ascii="Tahoma" w:hAnsi="Tahoma" w:cs="Tahoma"/>
          <w:b/>
          <w:i/>
          <w:szCs w:val="22"/>
        </w:rPr>
        <w:t>Beaches (-3)</w:t>
      </w:r>
    </w:p>
    <w:p w:rsidR="00AD16B1" w:rsidRPr="008D3795" w:rsidRDefault="00AD16B1" w:rsidP="00AD16B1">
      <w:pPr>
        <w:pStyle w:val="ListParagraph"/>
        <w:jc w:val="both"/>
        <w:rPr>
          <w:rFonts w:ascii="Tahoma" w:hAnsi="Tahoma" w:cs="Tahoma"/>
          <w:szCs w:val="22"/>
        </w:rPr>
      </w:pPr>
    </w:p>
    <w:p w:rsidR="00AD16B1" w:rsidRPr="008D3795" w:rsidRDefault="00AD16B1" w:rsidP="00AD16B1">
      <w:pPr>
        <w:jc w:val="both"/>
        <w:rPr>
          <w:rFonts w:ascii="Tahoma" w:hAnsi="Tahoma" w:cs="Tahoma"/>
          <w:szCs w:val="22"/>
        </w:rPr>
      </w:pPr>
      <w:r w:rsidRPr="008D3795">
        <w:rPr>
          <w:rFonts w:ascii="Tahoma" w:hAnsi="Tahoma" w:cs="Tahoma"/>
          <w:szCs w:val="22"/>
        </w:rPr>
        <w:t xml:space="preserve">Blue Flags were not awarded to the following sites due to failure to achieve an Annual Classification of Excellent: </w:t>
      </w:r>
    </w:p>
    <w:p w:rsidR="00AD16B1" w:rsidRPr="008D3795" w:rsidRDefault="00AD16B1" w:rsidP="00AD16B1">
      <w:pPr>
        <w:jc w:val="both"/>
        <w:rPr>
          <w:rFonts w:ascii="Tahoma" w:hAnsi="Tahoma" w:cs="Tahoma"/>
          <w:szCs w:val="22"/>
        </w:rPr>
      </w:pPr>
    </w:p>
    <w:p w:rsidR="00AD16B1" w:rsidRPr="008D3795" w:rsidRDefault="00AD16B1" w:rsidP="00AD16B1">
      <w:pPr>
        <w:pStyle w:val="ListParagraph"/>
        <w:numPr>
          <w:ilvl w:val="0"/>
          <w:numId w:val="21"/>
        </w:numPr>
        <w:jc w:val="both"/>
        <w:rPr>
          <w:rFonts w:ascii="Tahoma" w:hAnsi="Tahoma" w:cs="Tahoma"/>
          <w:szCs w:val="22"/>
        </w:rPr>
      </w:pPr>
      <w:proofErr w:type="spellStart"/>
      <w:r w:rsidRPr="008D3795">
        <w:rPr>
          <w:rFonts w:ascii="Tahoma" w:hAnsi="Tahoma" w:cs="Tahoma"/>
          <w:szCs w:val="22"/>
        </w:rPr>
        <w:t>Fingal</w:t>
      </w:r>
      <w:proofErr w:type="spellEnd"/>
      <w:r w:rsidRPr="008D3795">
        <w:rPr>
          <w:rFonts w:ascii="Tahoma" w:hAnsi="Tahoma" w:cs="Tahoma"/>
          <w:szCs w:val="22"/>
        </w:rPr>
        <w:t xml:space="preserve">: </w:t>
      </w:r>
      <w:proofErr w:type="spellStart"/>
      <w:r w:rsidRPr="008D3795">
        <w:rPr>
          <w:rFonts w:ascii="Tahoma" w:hAnsi="Tahoma" w:cs="Tahoma"/>
          <w:szCs w:val="22"/>
        </w:rPr>
        <w:t>Balcarrick</w:t>
      </w:r>
      <w:proofErr w:type="spellEnd"/>
      <w:r w:rsidRPr="008D3795">
        <w:rPr>
          <w:rFonts w:ascii="Tahoma" w:hAnsi="Tahoma" w:cs="Tahoma"/>
          <w:szCs w:val="22"/>
        </w:rPr>
        <w:t xml:space="preserve">, </w:t>
      </w:r>
      <w:proofErr w:type="spellStart"/>
      <w:r w:rsidRPr="008D3795">
        <w:rPr>
          <w:rFonts w:ascii="Tahoma" w:hAnsi="Tahoma" w:cs="Tahoma"/>
          <w:szCs w:val="22"/>
        </w:rPr>
        <w:t>Donabate</w:t>
      </w:r>
      <w:proofErr w:type="spellEnd"/>
      <w:r w:rsidRPr="008D3795">
        <w:rPr>
          <w:rFonts w:ascii="Tahoma" w:hAnsi="Tahoma" w:cs="Tahoma"/>
          <w:szCs w:val="22"/>
        </w:rPr>
        <w:t xml:space="preserve"> </w:t>
      </w:r>
    </w:p>
    <w:p w:rsidR="00AD16B1" w:rsidRPr="008D3795" w:rsidRDefault="00AD16B1" w:rsidP="00AD16B1">
      <w:pPr>
        <w:pStyle w:val="ListParagraph"/>
        <w:numPr>
          <w:ilvl w:val="0"/>
          <w:numId w:val="21"/>
        </w:numPr>
        <w:jc w:val="both"/>
        <w:rPr>
          <w:rFonts w:ascii="Tahoma" w:hAnsi="Tahoma" w:cs="Tahoma"/>
          <w:szCs w:val="22"/>
        </w:rPr>
      </w:pPr>
      <w:r w:rsidRPr="008D3795">
        <w:rPr>
          <w:rFonts w:ascii="Tahoma" w:hAnsi="Tahoma" w:cs="Tahoma"/>
          <w:szCs w:val="22"/>
        </w:rPr>
        <w:t xml:space="preserve">Dun Laoghaire </w:t>
      </w:r>
      <w:proofErr w:type="spellStart"/>
      <w:r w:rsidRPr="008D3795">
        <w:rPr>
          <w:rFonts w:ascii="Tahoma" w:hAnsi="Tahoma" w:cs="Tahoma"/>
          <w:szCs w:val="22"/>
        </w:rPr>
        <w:t>Rathdown</w:t>
      </w:r>
      <w:proofErr w:type="spellEnd"/>
      <w:r w:rsidRPr="008D3795">
        <w:rPr>
          <w:rFonts w:ascii="Tahoma" w:hAnsi="Tahoma" w:cs="Tahoma"/>
          <w:szCs w:val="22"/>
        </w:rPr>
        <w:t xml:space="preserve">: </w:t>
      </w:r>
      <w:proofErr w:type="spellStart"/>
      <w:r w:rsidRPr="008D3795">
        <w:rPr>
          <w:rFonts w:ascii="Tahoma" w:hAnsi="Tahoma" w:cs="Tahoma"/>
          <w:szCs w:val="22"/>
        </w:rPr>
        <w:t>Killiney</w:t>
      </w:r>
      <w:proofErr w:type="spellEnd"/>
    </w:p>
    <w:p w:rsidR="00AD16B1" w:rsidRPr="008D3795" w:rsidRDefault="00AD16B1" w:rsidP="00AD16B1">
      <w:pPr>
        <w:pStyle w:val="ListParagraph"/>
        <w:numPr>
          <w:ilvl w:val="0"/>
          <w:numId w:val="21"/>
        </w:numPr>
        <w:jc w:val="both"/>
        <w:rPr>
          <w:rFonts w:ascii="Tahoma" w:hAnsi="Tahoma" w:cs="Tahoma"/>
          <w:szCs w:val="22"/>
        </w:rPr>
      </w:pPr>
      <w:r w:rsidRPr="008D3795">
        <w:rPr>
          <w:rFonts w:ascii="Tahoma" w:hAnsi="Tahoma" w:cs="Tahoma"/>
          <w:szCs w:val="22"/>
        </w:rPr>
        <w:t xml:space="preserve">Donegal: </w:t>
      </w:r>
      <w:proofErr w:type="spellStart"/>
      <w:r w:rsidRPr="008D3795">
        <w:rPr>
          <w:rFonts w:ascii="Tahoma" w:hAnsi="Tahoma" w:cs="Tahoma"/>
          <w:szCs w:val="22"/>
        </w:rPr>
        <w:t>Lisfannon</w:t>
      </w:r>
      <w:proofErr w:type="spellEnd"/>
    </w:p>
    <w:p w:rsidR="00AD16B1" w:rsidRPr="008D3795" w:rsidRDefault="00AD16B1" w:rsidP="00AD16B1">
      <w:pPr>
        <w:jc w:val="both"/>
        <w:rPr>
          <w:rFonts w:ascii="Tahoma" w:hAnsi="Tahoma" w:cs="Tahoma"/>
          <w:szCs w:val="22"/>
        </w:rPr>
      </w:pPr>
    </w:p>
    <w:p w:rsidR="00AD16B1" w:rsidRPr="008D3795" w:rsidRDefault="00AD16B1" w:rsidP="00AD16B1">
      <w:pPr>
        <w:jc w:val="both"/>
        <w:rPr>
          <w:rFonts w:ascii="Tahoma" w:hAnsi="Tahoma" w:cs="Tahoma"/>
          <w:szCs w:val="22"/>
        </w:rPr>
      </w:pPr>
      <w:r w:rsidRPr="008D3795">
        <w:rPr>
          <w:rFonts w:ascii="Tahoma" w:hAnsi="Tahoma" w:cs="Tahoma"/>
          <w:szCs w:val="22"/>
        </w:rPr>
        <w:t>The annual classification for all three sites was downgraded from Excellent to Good status.</w:t>
      </w:r>
    </w:p>
    <w:p w:rsidR="00AD16B1" w:rsidRPr="008D3795" w:rsidRDefault="00AD16B1" w:rsidP="00AD16B1">
      <w:pPr>
        <w:pStyle w:val="Heading2"/>
        <w:rPr>
          <w:rFonts w:ascii="Tahoma" w:hAnsi="Tahoma" w:cs="Tahoma"/>
          <w:sz w:val="22"/>
          <w:szCs w:val="22"/>
        </w:rPr>
      </w:pPr>
    </w:p>
    <w:p w:rsidR="00AD16B1" w:rsidRPr="008D3795" w:rsidRDefault="00AD16B1" w:rsidP="00AD16B1">
      <w:pPr>
        <w:pStyle w:val="Heading2"/>
        <w:numPr>
          <w:ilvl w:val="0"/>
          <w:numId w:val="5"/>
        </w:numPr>
        <w:ind w:left="426" w:hanging="426"/>
        <w:rPr>
          <w:rFonts w:ascii="Tahoma" w:hAnsi="Tahoma" w:cs="Tahoma"/>
          <w:sz w:val="22"/>
          <w:szCs w:val="22"/>
        </w:rPr>
      </w:pPr>
      <w:bookmarkStart w:id="11" w:name="_Toc482910653"/>
      <w:r w:rsidRPr="008D3795">
        <w:rPr>
          <w:rFonts w:ascii="Tahoma" w:hAnsi="Tahoma" w:cs="Tahoma"/>
          <w:sz w:val="22"/>
          <w:szCs w:val="22"/>
        </w:rPr>
        <w:t>GREEN COAST AWARDS GAINED (+</w:t>
      </w:r>
      <w:r w:rsidR="007F1A82">
        <w:rPr>
          <w:rFonts w:ascii="Tahoma" w:hAnsi="Tahoma" w:cs="Tahoma"/>
          <w:sz w:val="22"/>
          <w:szCs w:val="22"/>
        </w:rPr>
        <w:t>9</w:t>
      </w:r>
      <w:r w:rsidRPr="008D3795">
        <w:rPr>
          <w:rFonts w:ascii="Tahoma" w:hAnsi="Tahoma" w:cs="Tahoma"/>
          <w:sz w:val="22"/>
          <w:szCs w:val="22"/>
        </w:rPr>
        <w:t>)</w:t>
      </w:r>
      <w:bookmarkEnd w:id="11"/>
    </w:p>
    <w:p w:rsidR="00AD16B1" w:rsidRPr="008D3795" w:rsidRDefault="00AD16B1" w:rsidP="00AD16B1">
      <w:pPr>
        <w:pStyle w:val="ListParagraph"/>
        <w:numPr>
          <w:ilvl w:val="0"/>
          <w:numId w:val="7"/>
        </w:numPr>
        <w:jc w:val="both"/>
        <w:rPr>
          <w:rFonts w:ascii="Tahoma" w:hAnsi="Tahoma" w:cs="Tahoma"/>
          <w:szCs w:val="22"/>
          <w:u w:val="single"/>
        </w:rPr>
      </w:pPr>
      <w:r w:rsidRPr="008D3795">
        <w:rPr>
          <w:rFonts w:ascii="Tahoma" w:hAnsi="Tahoma" w:cs="Tahoma"/>
          <w:szCs w:val="22"/>
        </w:rPr>
        <w:t xml:space="preserve">Cork: </w:t>
      </w:r>
      <w:proofErr w:type="spellStart"/>
      <w:r w:rsidRPr="008D3795">
        <w:rPr>
          <w:rFonts w:ascii="Tahoma" w:hAnsi="Tahoma" w:cs="Tahoma"/>
          <w:szCs w:val="22"/>
        </w:rPr>
        <w:t>Fountainstown</w:t>
      </w:r>
      <w:proofErr w:type="spellEnd"/>
      <w:r w:rsidRPr="008D3795">
        <w:rPr>
          <w:rFonts w:ascii="Tahoma" w:hAnsi="Tahoma" w:cs="Tahoma"/>
          <w:szCs w:val="22"/>
        </w:rPr>
        <w:t xml:space="preserve"> is been awarded the Green Coast Award for the first time since 2012, </w:t>
      </w:r>
    </w:p>
    <w:p w:rsidR="00AD16B1" w:rsidRPr="008D3795" w:rsidRDefault="00AD16B1" w:rsidP="00AD16B1">
      <w:pPr>
        <w:pStyle w:val="ListParagraph"/>
        <w:numPr>
          <w:ilvl w:val="0"/>
          <w:numId w:val="7"/>
        </w:numPr>
        <w:jc w:val="both"/>
        <w:rPr>
          <w:rFonts w:ascii="Tahoma" w:hAnsi="Tahoma" w:cs="Tahoma"/>
          <w:szCs w:val="22"/>
          <w:u w:val="single"/>
        </w:rPr>
      </w:pPr>
      <w:r w:rsidRPr="008D3795">
        <w:rPr>
          <w:rFonts w:ascii="Tahoma" w:hAnsi="Tahoma" w:cs="Tahoma"/>
          <w:szCs w:val="22"/>
        </w:rPr>
        <w:t>Cork: Rocky Bay has regained the GCA it lost last year</w:t>
      </w:r>
    </w:p>
    <w:p w:rsidR="00AD16B1" w:rsidRPr="008D3795" w:rsidRDefault="00AD16B1" w:rsidP="00AD16B1">
      <w:pPr>
        <w:pStyle w:val="ListParagraph"/>
        <w:numPr>
          <w:ilvl w:val="0"/>
          <w:numId w:val="7"/>
        </w:numPr>
        <w:jc w:val="both"/>
        <w:rPr>
          <w:rFonts w:ascii="Tahoma" w:hAnsi="Tahoma" w:cs="Tahoma"/>
          <w:szCs w:val="22"/>
          <w:u w:val="single"/>
        </w:rPr>
      </w:pPr>
      <w:r w:rsidRPr="008D3795">
        <w:rPr>
          <w:rFonts w:ascii="Tahoma" w:hAnsi="Tahoma" w:cs="Tahoma"/>
          <w:szCs w:val="22"/>
        </w:rPr>
        <w:t xml:space="preserve">Wexford: </w:t>
      </w:r>
      <w:proofErr w:type="spellStart"/>
      <w:r w:rsidRPr="008D3795">
        <w:rPr>
          <w:rFonts w:ascii="Tahoma" w:hAnsi="Tahoma" w:cs="Tahoma"/>
          <w:color w:val="000000"/>
          <w:szCs w:val="22"/>
        </w:rPr>
        <w:t>Cullenstown</w:t>
      </w:r>
      <w:proofErr w:type="spellEnd"/>
      <w:r w:rsidRPr="008D3795">
        <w:rPr>
          <w:rFonts w:ascii="Tahoma" w:hAnsi="Tahoma" w:cs="Tahoma"/>
          <w:color w:val="000000"/>
          <w:szCs w:val="22"/>
        </w:rPr>
        <w:t xml:space="preserve"> Strand is being awarded for the first time since 2011</w:t>
      </w:r>
    </w:p>
    <w:p w:rsidR="00AD16B1" w:rsidRPr="008D3795" w:rsidRDefault="00AD16B1" w:rsidP="00AD16B1">
      <w:pPr>
        <w:pStyle w:val="ListParagraph"/>
        <w:numPr>
          <w:ilvl w:val="0"/>
          <w:numId w:val="7"/>
        </w:numPr>
        <w:jc w:val="both"/>
        <w:rPr>
          <w:rFonts w:ascii="Tahoma" w:hAnsi="Tahoma" w:cs="Tahoma"/>
          <w:szCs w:val="22"/>
          <w:u w:val="single"/>
        </w:rPr>
      </w:pPr>
      <w:r w:rsidRPr="008D3795">
        <w:rPr>
          <w:rFonts w:ascii="Tahoma" w:hAnsi="Tahoma" w:cs="Tahoma"/>
          <w:color w:val="000000"/>
          <w:szCs w:val="22"/>
        </w:rPr>
        <w:t>Kerry: 4 Additional sites awarded for the first time:</w:t>
      </w:r>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Castlegregory</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Littor</w:t>
      </w:r>
      <w:proofErr w:type="spellEnd"/>
      <w:r w:rsidRPr="008D3795">
        <w:rPr>
          <w:rFonts w:ascii="Tahoma" w:hAnsi="Tahoma" w:cs="Tahoma"/>
          <w:color w:val="000000"/>
          <w:szCs w:val="22"/>
          <w:lang w:val="en-IE" w:eastAsia="en-IE"/>
        </w:rPr>
        <w:t xml:space="preserve">; Waterville and </w:t>
      </w:r>
      <w:proofErr w:type="spellStart"/>
      <w:r w:rsidRPr="008D3795">
        <w:rPr>
          <w:rFonts w:ascii="Tahoma" w:hAnsi="Tahoma" w:cs="Tahoma"/>
          <w:color w:val="000000"/>
          <w:szCs w:val="22"/>
          <w:lang w:val="en-IE" w:eastAsia="en-IE"/>
        </w:rPr>
        <w:t>Ballinskelligs</w:t>
      </w:r>
      <w:proofErr w:type="spellEnd"/>
      <w:r w:rsidRPr="008D3795">
        <w:rPr>
          <w:rFonts w:ascii="Tahoma" w:hAnsi="Tahoma" w:cs="Tahoma"/>
          <w:color w:val="000000"/>
          <w:szCs w:val="22"/>
          <w:lang w:val="en-IE" w:eastAsia="en-IE"/>
        </w:rPr>
        <w:t>.</w:t>
      </w:r>
    </w:p>
    <w:p w:rsidR="00AD16B1" w:rsidRPr="007F1A82" w:rsidRDefault="00AD16B1" w:rsidP="00AD16B1">
      <w:pPr>
        <w:pStyle w:val="ListParagraph"/>
        <w:numPr>
          <w:ilvl w:val="0"/>
          <w:numId w:val="7"/>
        </w:numPr>
        <w:jc w:val="both"/>
        <w:rPr>
          <w:rFonts w:ascii="Tahoma" w:hAnsi="Tahoma" w:cs="Tahoma"/>
          <w:szCs w:val="22"/>
          <w:u w:val="single"/>
        </w:rPr>
      </w:pPr>
      <w:r w:rsidRPr="008D3795">
        <w:rPr>
          <w:rFonts w:ascii="Tahoma" w:hAnsi="Tahoma" w:cs="Tahoma"/>
          <w:color w:val="000000"/>
          <w:szCs w:val="22"/>
          <w:lang w:val="en-IE" w:eastAsia="en-IE"/>
        </w:rPr>
        <w:lastRenderedPageBreak/>
        <w:t xml:space="preserve">Clare: </w:t>
      </w:r>
      <w:proofErr w:type="spellStart"/>
      <w:r w:rsidRPr="008D3795">
        <w:rPr>
          <w:rFonts w:ascii="Tahoma" w:hAnsi="Tahoma" w:cs="Tahoma"/>
          <w:color w:val="000000"/>
          <w:szCs w:val="22"/>
          <w:lang w:val="en-IE" w:eastAsia="en-IE"/>
        </w:rPr>
        <w:t>Ballya</w:t>
      </w:r>
      <w:r w:rsidR="008A4D3D">
        <w:rPr>
          <w:rFonts w:ascii="Tahoma" w:hAnsi="Tahoma" w:cs="Tahoma"/>
          <w:color w:val="000000"/>
          <w:szCs w:val="22"/>
          <w:lang w:val="en-IE" w:eastAsia="en-IE"/>
        </w:rPr>
        <w:t>l</w:t>
      </w:r>
      <w:r w:rsidRPr="008D3795">
        <w:rPr>
          <w:rFonts w:ascii="Tahoma" w:hAnsi="Tahoma" w:cs="Tahoma"/>
          <w:color w:val="000000"/>
          <w:szCs w:val="22"/>
          <w:lang w:val="en-IE" w:eastAsia="en-IE"/>
        </w:rPr>
        <w:t>lia</w:t>
      </w:r>
      <w:proofErr w:type="spellEnd"/>
      <w:r w:rsidRPr="008D3795">
        <w:rPr>
          <w:rFonts w:ascii="Tahoma" w:hAnsi="Tahoma" w:cs="Tahoma"/>
          <w:color w:val="000000"/>
          <w:szCs w:val="22"/>
          <w:lang w:val="en-IE" w:eastAsia="en-IE"/>
        </w:rPr>
        <w:t xml:space="preserve"> Lake has been awarded a Green Coast Award for the first time.</w:t>
      </w:r>
    </w:p>
    <w:p w:rsidR="007F1A82" w:rsidRPr="008D3795" w:rsidRDefault="007F1A82" w:rsidP="00AD16B1">
      <w:pPr>
        <w:pStyle w:val="ListParagraph"/>
        <w:numPr>
          <w:ilvl w:val="0"/>
          <w:numId w:val="7"/>
        </w:numPr>
        <w:jc w:val="both"/>
        <w:rPr>
          <w:rFonts w:ascii="Tahoma" w:hAnsi="Tahoma" w:cs="Tahoma"/>
          <w:szCs w:val="22"/>
          <w:u w:val="single"/>
        </w:rPr>
      </w:pPr>
      <w:r>
        <w:rPr>
          <w:rFonts w:ascii="Tahoma" w:hAnsi="Tahoma" w:cs="Tahoma"/>
          <w:color w:val="000000"/>
          <w:szCs w:val="22"/>
          <w:lang w:val="en-IE" w:eastAsia="en-IE"/>
        </w:rPr>
        <w:t>Meath</w:t>
      </w:r>
      <w:r w:rsidR="00211687">
        <w:rPr>
          <w:rFonts w:ascii="Tahoma" w:hAnsi="Tahoma" w:cs="Tahoma"/>
          <w:color w:val="000000"/>
          <w:szCs w:val="22"/>
          <w:lang w:val="en-IE" w:eastAsia="en-IE"/>
        </w:rPr>
        <w:t>:</w:t>
      </w:r>
      <w:r>
        <w:rPr>
          <w:rFonts w:ascii="Tahoma" w:hAnsi="Tahoma" w:cs="Tahoma"/>
          <w:color w:val="000000"/>
          <w:szCs w:val="22"/>
          <w:lang w:val="en-IE" w:eastAsia="en-IE"/>
        </w:rPr>
        <w:t xml:space="preserve"> Mornington has been awarded for the first time since 2012</w:t>
      </w:r>
    </w:p>
    <w:p w:rsidR="00AD16B1" w:rsidRPr="008D3795" w:rsidRDefault="00AD16B1" w:rsidP="00AD16B1">
      <w:pPr>
        <w:rPr>
          <w:rFonts w:ascii="Tahoma" w:hAnsi="Tahoma" w:cs="Tahoma"/>
          <w:szCs w:val="22"/>
        </w:rPr>
      </w:pPr>
      <w:r w:rsidRPr="008D3795">
        <w:rPr>
          <w:rFonts w:ascii="Tahoma" w:hAnsi="Tahoma" w:cs="Tahoma"/>
          <w:szCs w:val="22"/>
        </w:rPr>
        <w:t xml:space="preserve">   </w:t>
      </w:r>
    </w:p>
    <w:p w:rsidR="00AD16B1" w:rsidRPr="008D3795" w:rsidRDefault="008A4D3D" w:rsidP="00AD16B1">
      <w:pPr>
        <w:pStyle w:val="Heading2"/>
        <w:numPr>
          <w:ilvl w:val="0"/>
          <w:numId w:val="5"/>
        </w:numPr>
        <w:ind w:left="426" w:hanging="426"/>
        <w:rPr>
          <w:rFonts w:ascii="Tahoma" w:hAnsi="Tahoma" w:cs="Tahoma"/>
          <w:sz w:val="22"/>
          <w:szCs w:val="22"/>
        </w:rPr>
      </w:pPr>
      <w:bookmarkStart w:id="12" w:name="_Toc482910654"/>
      <w:r>
        <w:rPr>
          <w:rFonts w:ascii="Tahoma" w:hAnsi="Tahoma" w:cs="Tahoma"/>
          <w:sz w:val="22"/>
          <w:szCs w:val="22"/>
        </w:rPr>
        <w:t xml:space="preserve">SITES AWARDED </w:t>
      </w:r>
      <w:r w:rsidR="00AD16B1" w:rsidRPr="008D3795">
        <w:rPr>
          <w:rFonts w:ascii="Tahoma" w:hAnsi="Tahoma" w:cs="Tahoma"/>
          <w:sz w:val="22"/>
          <w:szCs w:val="22"/>
        </w:rPr>
        <w:t>GR</w:t>
      </w:r>
      <w:r>
        <w:rPr>
          <w:rFonts w:ascii="Tahoma" w:hAnsi="Tahoma" w:cs="Tahoma"/>
          <w:sz w:val="22"/>
          <w:szCs w:val="22"/>
        </w:rPr>
        <w:t>EEN COAST IN 2016, NOT AWARDED FOR 2017 (5</w:t>
      </w:r>
      <w:r w:rsidR="00AD16B1" w:rsidRPr="008D3795">
        <w:rPr>
          <w:rFonts w:ascii="Tahoma" w:hAnsi="Tahoma" w:cs="Tahoma"/>
          <w:sz w:val="22"/>
          <w:szCs w:val="22"/>
        </w:rPr>
        <w:t>)</w:t>
      </w:r>
      <w:bookmarkEnd w:id="12"/>
    </w:p>
    <w:p w:rsidR="00AD16B1" w:rsidRPr="008D3795" w:rsidRDefault="00AD16B1" w:rsidP="00AD16B1">
      <w:pPr>
        <w:pStyle w:val="ListParagraph"/>
        <w:jc w:val="both"/>
        <w:rPr>
          <w:rFonts w:ascii="Tahoma" w:hAnsi="Tahoma" w:cs="Tahoma"/>
          <w:szCs w:val="22"/>
        </w:rPr>
      </w:pPr>
    </w:p>
    <w:p w:rsidR="00AD16B1" w:rsidRPr="008D3795" w:rsidRDefault="00AD16B1" w:rsidP="00AD16B1">
      <w:pPr>
        <w:jc w:val="both"/>
        <w:rPr>
          <w:rFonts w:ascii="Tahoma" w:hAnsi="Tahoma" w:cs="Tahoma"/>
          <w:szCs w:val="22"/>
        </w:rPr>
      </w:pPr>
      <w:r w:rsidRPr="008D3795">
        <w:rPr>
          <w:rFonts w:ascii="Tahoma" w:hAnsi="Tahoma" w:cs="Tahoma"/>
          <w:szCs w:val="22"/>
        </w:rPr>
        <w:t>Green Coast Award applications were received for the following beaches, but as they did not meeting the required water quality requirement, which is equivalent to the Blue Flag standard.</w:t>
      </w:r>
    </w:p>
    <w:p w:rsidR="00AD16B1" w:rsidRPr="008D3795" w:rsidRDefault="00AD16B1" w:rsidP="00AD16B1">
      <w:pPr>
        <w:jc w:val="both"/>
        <w:rPr>
          <w:rFonts w:ascii="Tahoma" w:hAnsi="Tahoma" w:cs="Tahoma"/>
          <w:szCs w:val="22"/>
        </w:rPr>
      </w:pPr>
    </w:p>
    <w:p w:rsidR="00AD16B1" w:rsidRPr="008D3795" w:rsidRDefault="00AD16B1" w:rsidP="00AD16B1">
      <w:pPr>
        <w:pStyle w:val="ListParagraph"/>
        <w:numPr>
          <w:ilvl w:val="0"/>
          <w:numId w:val="10"/>
        </w:numPr>
        <w:jc w:val="both"/>
        <w:rPr>
          <w:rFonts w:ascii="Tahoma" w:hAnsi="Tahoma" w:cs="Tahoma"/>
          <w:szCs w:val="22"/>
        </w:rPr>
      </w:pPr>
      <w:r w:rsidRPr="008D3795">
        <w:rPr>
          <w:rFonts w:ascii="Tahoma" w:hAnsi="Tahoma" w:cs="Tahoma"/>
          <w:szCs w:val="22"/>
        </w:rPr>
        <w:t xml:space="preserve">Sligo: Neither </w:t>
      </w:r>
      <w:proofErr w:type="spellStart"/>
      <w:r w:rsidRPr="008D3795">
        <w:rPr>
          <w:rFonts w:ascii="Tahoma" w:hAnsi="Tahoma" w:cs="Tahoma"/>
          <w:szCs w:val="22"/>
        </w:rPr>
        <w:t>Enniscrone</w:t>
      </w:r>
      <w:proofErr w:type="spellEnd"/>
      <w:r w:rsidRPr="008D3795">
        <w:rPr>
          <w:rFonts w:ascii="Tahoma" w:hAnsi="Tahoma" w:cs="Tahoma"/>
          <w:szCs w:val="22"/>
        </w:rPr>
        <w:t xml:space="preserve"> or </w:t>
      </w:r>
      <w:proofErr w:type="spellStart"/>
      <w:r w:rsidRPr="008D3795">
        <w:rPr>
          <w:rFonts w:ascii="Tahoma" w:hAnsi="Tahoma" w:cs="Tahoma"/>
          <w:szCs w:val="22"/>
        </w:rPr>
        <w:t>Mullaghmore</w:t>
      </w:r>
      <w:proofErr w:type="spellEnd"/>
      <w:r w:rsidRPr="008D3795">
        <w:rPr>
          <w:rFonts w:ascii="Tahoma" w:hAnsi="Tahoma" w:cs="Tahoma"/>
          <w:szCs w:val="22"/>
        </w:rPr>
        <w:t xml:space="preserve"> achieved excellent classification for 2017 (based on 2013 to 2016 samples). </w:t>
      </w:r>
      <w:proofErr w:type="spellStart"/>
      <w:r w:rsidRPr="008D3795">
        <w:rPr>
          <w:rFonts w:ascii="Tahoma" w:hAnsi="Tahoma" w:cs="Tahoma"/>
          <w:szCs w:val="22"/>
        </w:rPr>
        <w:t>Mullaghmore</w:t>
      </w:r>
      <w:proofErr w:type="spellEnd"/>
      <w:r w:rsidRPr="008D3795">
        <w:rPr>
          <w:rFonts w:ascii="Tahoma" w:hAnsi="Tahoma" w:cs="Tahoma"/>
          <w:szCs w:val="22"/>
        </w:rPr>
        <w:t xml:space="preserve"> had been awarded in 2016.</w:t>
      </w:r>
    </w:p>
    <w:p w:rsidR="00AD16B1" w:rsidRDefault="00AD16B1" w:rsidP="00AD16B1">
      <w:pPr>
        <w:pStyle w:val="ListParagraph"/>
        <w:numPr>
          <w:ilvl w:val="0"/>
          <w:numId w:val="10"/>
        </w:numPr>
        <w:jc w:val="both"/>
        <w:rPr>
          <w:rFonts w:ascii="Tahoma" w:hAnsi="Tahoma" w:cs="Tahoma"/>
          <w:szCs w:val="22"/>
        </w:rPr>
      </w:pPr>
      <w:proofErr w:type="spellStart"/>
      <w:r w:rsidRPr="008D3795">
        <w:rPr>
          <w:rFonts w:ascii="Tahoma" w:hAnsi="Tahoma" w:cs="Tahoma"/>
          <w:szCs w:val="22"/>
        </w:rPr>
        <w:t>Fingal</w:t>
      </w:r>
      <w:proofErr w:type="spellEnd"/>
      <w:r w:rsidRPr="008D3795">
        <w:rPr>
          <w:rFonts w:ascii="Tahoma" w:hAnsi="Tahoma" w:cs="Tahoma"/>
          <w:szCs w:val="22"/>
        </w:rPr>
        <w:t xml:space="preserve">: </w:t>
      </w:r>
      <w:proofErr w:type="spellStart"/>
      <w:r w:rsidRPr="008D3795">
        <w:rPr>
          <w:rFonts w:ascii="Tahoma" w:hAnsi="Tahoma" w:cs="Tahoma"/>
          <w:szCs w:val="22"/>
        </w:rPr>
        <w:t>Balcarrick</w:t>
      </w:r>
      <w:proofErr w:type="spellEnd"/>
      <w:r w:rsidRPr="008D3795">
        <w:rPr>
          <w:rFonts w:ascii="Tahoma" w:hAnsi="Tahoma" w:cs="Tahoma"/>
          <w:szCs w:val="22"/>
        </w:rPr>
        <w:t xml:space="preserve">, </w:t>
      </w:r>
      <w:proofErr w:type="spellStart"/>
      <w:r w:rsidRPr="008D3795">
        <w:rPr>
          <w:rFonts w:ascii="Tahoma" w:hAnsi="Tahoma" w:cs="Tahoma"/>
          <w:szCs w:val="22"/>
        </w:rPr>
        <w:t>Donabate</w:t>
      </w:r>
      <w:proofErr w:type="spellEnd"/>
    </w:p>
    <w:p w:rsidR="007F1A82" w:rsidRPr="008D3795" w:rsidRDefault="007F1A82" w:rsidP="00AD16B1">
      <w:pPr>
        <w:pStyle w:val="ListParagraph"/>
        <w:numPr>
          <w:ilvl w:val="0"/>
          <w:numId w:val="10"/>
        </w:numPr>
        <w:jc w:val="both"/>
        <w:rPr>
          <w:rFonts w:ascii="Tahoma" w:hAnsi="Tahoma" w:cs="Tahoma"/>
          <w:szCs w:val="22"/>
        </w:rPr>
      </w:pPr>
      <w:r>
        <w:rPr>
          <w:rFonts w:ascii="Tahoma" w:hAnsi="Tahoma" w:cs="Tahoma"/>
          <w:szCs w:val="22"/>
        </w:rPr>
        <w:t xml:space="preserve">Waterford: There was no application for </w:t>
      </w:r>
      <w:proofErr w:type="spellStart"/>
      <w:r>
        <w:rPr>
          <w:rFonts w:ascii="Tahoma" w:hAnsi="Tahoma" w:cs="Tahoma"/>
          <w:szCs w:val="22"/>
        </w:rPr>
        <w:t>Boatstrand</w:t>
      </w:r>
      <w:proofErr w:type="spellEnd"/>
      <w:r>
        <w:rPr>
          <w:rFonts w:ascii="Tahoma" w:hAnsi="Tahoma" w:cs="Tahoma"/>
          <w:szCs w:val="22"/>
        </w:rPr>
        <w:t xml:space="preserve"> for 2017.</w:t>
      </w:r>
    </w:p>
    <w:p w:rsidR="00AD16B1" w:rsidRDefault="00AD16B1" w:rsidP="00AD16B1">
      <w:pPr>
        <w:pStyle w:val="ListParagraph"/>
        <w:jc w:val="both"/>
        <w:rPr>
          <w:rFonts w:ascii="Tahoma" w:hAnsi="Tahoma" w:cs="Tahoma"/>
          <w:szCs w:val="22"/>
        </w:rPr>
      </w:pPr>
    </w:p>
    <w:p w:rsidR="008A4D3D" w:rsidRPr="008A4D3D" w:rsidRDefault="008A4D3D" w:rsidP="008A4D3D">
      <w:pPr>
        <w:ind w:left="993" w:hanging="993"/>
        <w:jc w:val="both"/>
        <w:rPr>
          <w:rFonts w:ascii="Tahoma" w:hAnsi="Tahoma" w:cs="Tahoma"/>
          <w:szCs w:val="22"/>
        </w:rPr>
      </w:pPr>
      <w:r w:rsidRPr="008A4D3D">
        <w:rPr>
          <w:rFonts w:ascii="Tahoma" w:hAnsi="Tahoma" w:cs="Tahoma"/>
          <w:szCs w:val="22"/>
        </w:rPr>
        <w:t xml:space="preserve">Wexford: </w:t>
      </w:r>
      <w:proofErr w:type="spellStart"/>
      <w:r w:rsidRPr="008A4D3D">
        <w:rPr>
          <w:rFonts w:ascii="Tahoma" w:hAnsi="Tahoma" w:cs="Tahoma"/>
          <w:szCs w:val="22"/>
        </w:rPr>
        <w:t>Ballymoney</w:t>
      </w:r>
      <w:proofErr w:type="spellEnd"/>
      <w:r w:rsidRPr="008A4D3D">
        <w:rPr>
          <w:rFonts w:ascii="Tahoma" w:hAnsi="Tahoma" w:cs="Tahoma"/>
          <w:szCs w:val="22"/>
        </w:rPr>
        <w:t xml:space="preserve"> was awarded a Blue </w:t>
      </w:r>
      <w:proofErr w:type="gramStart"/>
      <w:r w:rsidRPr="008A4D3D">
        <w:rPr>
          <w:rFonts w:ascii="Tahoma" w:hAnsi="Tahoma" w:cs="Tahoma"/>
          <w:szCs w:val="22"/>
        </w:rPr>
        <w:t>Flag,</w:t>
      </w:r>
      <w:proofErr w:type="gramEnd"/>
      <w:r w:rsidRPr="008A4D3D">
        <w:rPr>
          <w:rFonts w:ascii="Tahoma" w:hAnsi="Tahoma" w:cs="Tahoma"/>
          <w:szCs w:val="22"/>
        </w:rPr>
        <w:t xml:space="preserve"> there was no application for a GCA this year</w:t>
      </w:r>
      <w:r>
        <w:rPr>
          <w:rFonts w:ascii="Tahoma" w:hAnsi="Tahoma" w:cs="Tahoma"/>
          <w:szCs w:val="22"/>
        </w:rPr>
        <w:t xml:space="preserve">. The bathing water at </w:t>
      </w:r>
      <w:proofErr w:type="spellStart"/>
      <w:r>
        <w:rPr>
          <w:rFonts w:ascii="Tahoma" w:hAnsi="Tahoma" w:cs="Tahoma"/>
          <w:szCs w:val="22"/>
        </w:rPr>
        <w:t>Ballymoney</w:t>
      </w:r>
      <w:proofErr w:type="spellEnd"/>
      <w:r>
        <w:rPr>
          <w:rFonts w:ascii="Tahoma" w:hAnsi="Tahoma" w:cs="Tahoma"/>
          <w:szCs w:val="22"/>
        </w:rPr>
        <w:t xml:space="preserve"> achieved excellent classification for the 2017 season.</w:t>
      </w:r>
    </w:p>
    <w:p w:rsidR="008A4D3D" w:rsidRDefault="008A4D3D" w:rsidP="00AD16B1">
      <w:pPr>
        <w:pStyle w:val="ListParagraph"/>
        <w:jc w:val="both"/>
        <w:rPr>
          <w:rFonts w:ascii="Tahoma" w:hAnsi="Tahoma" w:cs="Tahoma"/>
          <w:szCs w:val="22"/>
        </w:rPr>
      </w:pPr>
    </w:p>
    <w:p w:rsidR="00AD16B1" w:rsidRPr="008D3795" w:rsidRDefault="00AD16B1" w:rsidP="00AD16B1">
      <w:pPr>
        <w:pStyle w:val="Heading2"/>
        <w:numPr>
          <w:ilvl w:val="0"/>
          <w:numId w:val="5"/>
        </w:numPr>
        <w:ind w:left="426" w:hanging="426"/>
        <w:rPr>
          <w:rFonts w:ascii="Tahoma" w:hAnsi="Tahoma" w:cs="Tahoma"/>
          <w:sz w:val="22"/>
          <w:szCs w:val="22"/>
        </w:rPr>
      </w:pPr>
      <w:bookmarkStart w:id="13" w:name="_Toc482910655"/>
      <w:r w:rsidRPr="008D3795">
        <w:rPr>
          <w:rFonts w:ascii="Tahoma" w:hAnsi="Tahoma" w:cs="Tahoma"/>
          <w:sz w:val="22"/>
          <w:szCs w:val="22"/>
        </w:rPr>
        <w:t>ABOUT BLUE FLAG</w:t>
      </w:r>
      <w:bookmarkEnd w:id="13"/>
      <w:r w:rsidRPr="008D3795">
        <w:rPr>
          <w:rFonts w:ascii="Tahoma" w:hAnsi="Tahoma" w:cs="Tahoma"/>
          <w:sz w:val="22"/>
          <w:szCs w:val="22"/>
        </w:rPr>
        <w:t xml:space="preserve"> </w:t>
      </w:r>
    </w:p>
    <w:p w:rsidR="00AD16B1" w:rsidRPr="008D3795" w:rsidRDefault="00AD16B1" w:rsidP="00AD16B1">
      <w:pPr>
        <w:numPr>
          <w:ilvl w:val="0"/>
          <w:numId w:val="6"/>
        </w:numPr>
        <w:jc w:val="both"/>
        <w:rPr>
          <w:rFonts w:ascii="Tahoma" w:hAnsi="Tahoma" w:cs="Tahoma"/>
          <w:szCs w:val="22"/>
        </w:rPr>
      </w:pPr>
      <w:r w:rsidRPr="008D3795">
        <w:rPr>
          <w:rFonts w:ascii="Tahoma" w:hAnsi="Tahoma" w:cs="Tahoma"/>
          <w:szCs w:val="22"/>
        </w:rPr>
        <w:t xml:space="preserve">The Blue Flag is administered in Ireland by An Taisce on behalf of the Foundation for Environmental Education (FEE). The Foundation for Environmental Education is an international organisation that has been promoting environmental education for sustainable development since 1981. FEE is an umbrella organisation with members in around </w:t>
      </w:r>
      <w:r w:rsidR="00066072">
        <w:rPr>
          <w:rFonts w:ascii="Tahoma" w:hAnsi="Tahoma" w:cs="Tahoma"/>
          <w:szCs w:val="22"/>
        </w:rPr>
        <w:t>73</w:t>
      </w:r>
      <w:r w:rsidRPr="008D3795">
        <w:rPr>
          <w:rFonts w:ascii="Tahoma" w:hAnsi="Tahoma" w:cs="Tahoma"/>
          <w:szCs w:val="22"/>
        </w:rPr>
        <w:t xml:space="preserve"> countries world-wide.   The Blue Flag programme is funded in Ireland by the Department of the Housing, Planning, Community &amp; Local Government</w:t>
      </w:r>
    </w:p>
    <w:p w:rsidR="00AD16B1" w:rsidRPr="008D3795" w:rsidRDefault="00AD16B1" w:rsidP="00AD16B1">
      <w:pPr>
        <w:pStyle w:val="ListParagraph"/>
        <w:numPr>
          <w:ilvl w:val="0"/>
          <w:numId w:val="6"/>
        </w:numPr>
        <w:jc w:val="both"/>
        <w:rPr>
          <w:rFonts w:ascii="Tahoma" w:hAnsi="Tahoma" w:cs="Tahoma"/>
          <w:b/>
          <w:szCs w:val="22"/>
          <w:u w:val="single"/>
        </w:rPr>
      </w:pPr>
      <w:r w:rsidRPr="008D3795">
        <w:rPr>
          <w:rFonts w:ascii="Tahoma" w:hAnsi="Tahoma" w:cs="Tahoma"/>
          <w:szCs w:val="22"/>
        </w:rPr>
        <w:t xml:space="preserve">Blue Flag beaches must be identified bathing waters and are judged against a total of 33 criteria </w:t>
      </w:r>
      <w:hyperlink r:id="rId12" w:history="1">
        <w:r w:rsidRPr="008D3795">
          <w:rPr>
            <w:rStyle w:val="Hyperlink"/>
            <w:rFonts w:ascii="Tahoma" w:eastAsiaTheme="minorEastAsia" w:hAnsi="Tahoma" w:cs="Tahoma"/>
            <w:szCs w:val="22"/>
          </w:rPr>
          <w:t>www.blueflagireland.org</w:t>
        </w:r>
      </w:hyperlink>
      <w:r w:rsidRPr="008D3795">
        <w:rPr>
          <w:rFonts w:ascii="Tahoma" w:hAnsi="Tahoma" w:cs="Tahoma"/>
          <w:szCs w:val="22"/>
        </w:rPr>
        <w:t xml:space="preserve">    </w:t>
      </w:r>
    </w:p>
    <w:p w:rsidR="00AD16B1" w:rsidRPr="008D3795" w:rsidRDefault="00AD16B1" w:rsidP="00AD16B1">
      <w:pPr>
        <w:pStyle w:val="ListParagraph"/>
        <w:numPr>
          <w:ilvl w:val="0"/>
          <w:numId w:val="6"/>
        </w:numPr>
        <w:shd w:val="clear" w:color="auto" w:fill="FFFFFF"/>
        <w:spacing w:before="192" w:after="192"/>
        <w:rPr>
          <w:rFonts w:ascii="Tahoma" w:hAnsi="Tahoma" w:cs="Tahoma"/>
          <w:szCs w:val="22"/>
          <w:lang w:val="en-IE" w:eastAsia="en-IE"/>
        </w:rPr>
      </w:pPr>
      <w:r w:rsidRPr="008D3795">
        <w:rPr>
          <w:rFonts w:ascii="Tahoma" w:hAnsi="Tahoma" w:cs="Tahoma"/>
          <w:szCs w:val="22"/>
          <w:lang w:val="en-IE" w:eastAsia="en-IE"/>
        </w:rPr>
        <w:t>The Blue Flag originated in France in 1985 when French coastal Local Authorities were awarded with the Blue Flag for compliance with sewage treatment and bathing water quality criteria.</w:t>
      </w:r>
    </w:p>
    <w:p w:rsidR="00AD16B1" w:rsidRPr="008D3795" w:rsidRDefault="00AD16B1" w:rsidP="00AD16B1">
      <w:pPr>
        <w:pStyle w:val="ListParagraph"/>
        <w:numPr>
          <w:ilvl w:val="0"/>
          <w:numId w:val="6"/>
        </w:numPr>
        <w:shd w:val="clear" w:color="auto" w:fill="FFFFFF"/>
        <w:spacing w:before="192" w:after="192"/>
        <w:rPr>
          <w:rFonts w:ascii="Tahoma" w:hAnsi="Tahoma" w:cs="Tahoma"/>
          <w:szCs w:val="22"/>
          <w:lang w:val="en-IE" w:eastAsia="en-IE"/>
        </w:rPr>
      </w:pPr>
      <w:r w:rsidRPr="008D3795">
        <w:rPr>
          <w:rFonts w:ascii="Tahoma" w:hAnsi="Tahoma" w:cs="Tahoma"/>
          <w:szCs w:val="22"/>
          <w:lang w:val="en-IE" w:eastAsia="en-IE"/>
        </w:rPr>
        <w:t xml:space="preserve"> In 1987, the "European Year of the Environment", the Foundation for Environmental Education in Europe (FEEE) presented the French concept to the European Commission, and the Blue Flag Programme was launched as one of the year’s community activities. In addition to sewage treatment and bathing water quality, criteria for obtaining a Blue Flag on a European level included other areas of environmental management, such as waste management and coastal planning and protection. Marinas were also eligible for the award.</w:t>
      </w:r>
    </w:p>
    <w:p w:rsidR="00AD16B1" w:rsidRPr="008D3795" w:rsidRDefault="00AD16B1" w:rsidP="00AD16B1">
      <w:pPr>
        <w:pStyle w:val="ListParagraph"/>
        <w:numPr>
          <w:ilvl w:val="0"/>
          <w:numId w:val="6"/>
        </w:numPr>
        <w:shd w:val="clear" w:color="auto" w:fill="FFFFFF"/>
        <w:spacing w:before="192" w:after="192"/>
        <w:rPr>
          <w:rFonts w:ascii="Tahoma" w:hAnsi="Tahoma" w:cs="Tahoma"/>
          <w:szCs w:val="22"/>
          <w:lang w:val="en-IE" w:eastAsia="en-IE"/>
        </w:rPr>
      </w:pPr>
      <w:r w:rsidRPr="008D3795">
        <w:rPr>
          <w:rFonts w:ascii="Tahoma" w:hAnsi="Tahoma" w:cs="Tahoma"/>
          <w:szCs w:val="22"/>
          <w:lang w:val="en-IE" w:eastAsia="en-IE"/>
        </w:rPr>
        <w:t>In 2016 Sustainable Boating Tourism Operators became eligible for the award: none have been awarded in Ireland to date.</w:t>
      </w:r>
    </w:p>
    <w:p w:rsidR="00AD16B1" w:rsidRPr="008D3795" w:rsidRDefault="00AD16B1" w:rsidP="00AD16B1">
      <w:pPr>
        <w:pStyle w:val="ListParagraph"/>
        <w:numPr>
          <w:ilvl w:val="0"/>
          <w:numId w:val="6"/>
        </w:numPr>
        <w:shd w:val="clear" w:color="auto" w:fill="FFFFFF"/>
        <w:spacing w:before="192" w:after="192"/>
        <w:rPr>
          <w:rFonts w:ascii="Tahoma" w:hAnsi="Tahoma" w:cs="Tahoma"/>
          <w:szCs w:val="22"/>
          <w:lang w:val="en-IE" w:eastAsia="en-IE"/>
        </w:rPr>
      </w:pPr>
      <w:r w:rsidRPr="008D3795">
        <w:rPr>
          <w:rFonts w:ascii="Tahoma" w:hAnsi="Tahoma" w:cs="Tahoma"/>
          <w:szCs w:val="22"/>
          <w:lang w:val="en-IE" w:eastAsia="en-IE"/>
        </w:rPr>
        <w:t>2017 is the 30</w:t>
      </w:r>
      <w:r w:rsidRPr="008D3795">
        <w:rPr>
          <w:rFonts w:ascii="Tahoma" w:hAnsi="Tahoma" w:cs="Tahoma"/>
          <w:szCs w:val="22"/>
          <w:vertAlign w:val="superscript"/>
          <w:lang w:val="en-IE" w:eastAsia="en-IE"/>
        </w:rPr>
        <w:t>th</w:t>
      </w:r>
      <w:r w:rsidRPr="008D3795">
        <w:rPr>
          <w:rFonts w:ascii="Tahoma" w:hAnsi="Tahoma" w:cs="Tahoma"/>
          <w:szCs w:val="22"/>
          <w:lang w:val="en-IE" w:eastAsia="en-IE"/>
        </w:rPr>
        <w:t xml:space="preserve"> year of the Blue Flag as an International Programme, more than 4250 beaches, marinas and boats will be awarded in 47 countries globally this year</w:t>
      </w:r>
    </w:p>
    <w:p w:rsidR="00AD16B1" w:rsidRPr="008D3795" w:rsidRDefault="00AD16B1" w:rsidP="00AD16B1">
      <w:pPr>
        <w:pStyle w:val="ListParagraph"/>
        <w:numPr>
          <w:ilvl w:val="0"/>
          <w:numId w:val="6"/>
        </w:numPr>
        <w:shd w:val="clear" w:color="auto" w:fill="FFFFFF"/>
        <w:spacing w:before="192" w:after="192"/>
        <w:rPr>
          <w:rFonts w:ascii="Tahoma" w:hAnsi="Tahoma" w:cs="Tahoma"/>
          <w:szCs w:val="22"/>
          <w:lang w:val="en-IE" w:eastAsia="en-IE"/>
        </w:rPr>
      </w:pPr>
      <w:r w:rsidRPr="008D3795">
        <w:rPr>
          <w:rFonts w:ascii="Tahoma" w:hAnsi="Tahoma" w:cs="Tahoma"/>
          <w:szCs w:val="22"/>
          <w:lang w:val="en-IE" w:eastAsia="en-IE"/>
        </w:rPr>
        <w:t>The Blue Flag has been operating in Ireland since 1987, in 1988 the first year flags were awarded here, 19 beaches and 2 marinas received the award.</w:t>
      </w:r>
    </w:p>
    <w:p w:rsidR="00AD16B1" w:rsidRPr="008D3795" w:rsidRDefault="00AD16B1" w:rsidP="00AD16B1">
      <w:pPr>
        <w:pStyle w:val="ListParagraph"/>
        <w:numPr>
          <w:ilvl w:val="0"/>
          <w:numId w:val="6"/>
        </w:numPr>
        <w:shd w:val="clear" w:color="auto" w:fill="FFFFFF"/>
        <w:spacing w:before="192" w:after="192"/>
        <w:rPr>
          <w:rFonts w:ascii="Tahoma" w:hAnsi="Tahoma" w:cs="Tahoma"/>
          <w:szCs w:val="22"/>
          <w:lang w:val="en-IE" w:eastAsia="en-IE"/>
        </w:rPr>
      </w:pPr>
      <w:r w:rsidRPr="008D3795">
        <w:rPr>
          <w:rFonts w:ascii="Tahoma" w:hAnsi="Tahoma" w:cs="Tahoma"/>
          <w:szCs w:val="22"/>
          <w:lang w:val="en-IE" w:eastAsia="en-IE"/>
        </w:rPr>
        <w:t>The 88 Blue Flags being awarded in Ireland in 2017 is the highest number to date.</w:t>
      </w:r>
    </w:p>
    <w:p w:rsidR="00AD16B1" w:rsidRPr="008D3795" w:rsidRDefault="00AD16B1" w:rsidP="00AD16B1">
      <w:pPr>
        <w:pStyle w:val="ListParagraph"/>
        <w:jc w:val="both"/>
        <w:rPr>
          <w:rFonts w:ascii="Tahoma" w:hAnsi="Tahoma" w:cs="Tahoma"/>
          <w:b/>
          <w:szCs w:val="22"/>
          <w:u w:val="single"/>
        </w:rPr>
      </w:pPr>
    </w:p>
    <w:p w:rsidR="00AD16B1" w:rsidRPr="008D3795" w:rsidRDefault="00AD16B1" w:rsidP="00AD16B1">
      <w:pPr>
        <w:pStyle w:val="ListParagraph"/>
        <w:numPr>
          <w:ilvl w:val="0"/>
          <w:numId w:val="6"/>
        </w:numPr>
        <w:jc w:val="both"/>
        <w:rPr>
          <w:rFonts w:ascii="Tahoma" w:hAnsi="Tahoma" w:cs="Tahoma"/>
          <w:b/>
          <w:szCs w:val="22"/>
          <w:u w:val="single"/>
        </w:rPr>
      </w:pPr>
      <w:r w:rsidRPr="008D3795">
        <w:rPr>
          <w:rFonts w:ascii="Tahoma" w:hAnsi="Tahoma" w:cs="Tahoma"/>
          <w:szCs w:val="22"/>
        </w:rPr>
        <w:t>Blue Flags are awarded on the basis of:</w:t>
      </w:r>
    </w:p>
    <w:p w:rsidR="00AD16B1" w:rsidRPr="008D3795" w:rsidRDefault="00AD16B1" w:rsidP="00AD16B1">
      <w:pPr>
        <w:numPr>
          <w:ilvl w:val="1"/>
          <w:numId w:val="11"/>
        </w:numPr>
        <w:jc w:val="both"/>
        <w:rPr>
          <w:rFonts w:ascii="Tahoma" w:hAnsi="Tahoma" w:cs="Tahoma"/>
          <w:szCs w:val="22"/>
        </w:rPr>
      </w:pPr>
      <w:r w:rsidRPr="008D3795">
        <w:rPr>
          <w:rFonts w:ascii="Tahoma" w:hAnsi="Tahoma" w:cs="Tahoma"/>
          <w:szCs w:val="22"/>
        </w:rPr>
        <w:t>Compliance with Blue Flag criteria relating to water quality, facilities for visitors, beach management including litter control, environmental education and the provision of information.</w:t>
      </w:r>
    </w:p>
    <w:p w:rsidR="00AD16B1" w:rsidRPr="008D3795" w:rsidRDefault="00AD16B1" w:rsidP="00AD16B1">
      <w:pPr>
        <w:numPr>
          <w:ilvl w:val="1"/>
          <w:numId w:val="11"/>
        </w:numPr>
        <w:jc w:val="both"/>
        <w:rPr>
          <w:rFonts w:ascii="Tahoma" w:hAnsi="Tahoma" w:cs="Tahoma"/>
          <w:szCs w:val="22"/>
        </w:rPr>
      </w:pPr>
      <w:r w:rsidRPr="008D3795">
        <w:rPr>
          <w:rFonts w:ascii="Tahoma" w:hAnsi="Tahoma" w:cs="Tahoma"/>
          <w:szCs w:val="22"/>
        </w:rPr>
        <w:t>The results of in-season beach inspections which are carried out on 100% of all awarded beaches.</w:t>
      </w:r>
    </w:p>
    <w:p w:rsidR="00AD16B1" w:rsidRPr="008D3795" w:rsidRDefault="00AD16B1" w:rsidP="00AD16B1">
      <w:pPr>
        <w:numPr>
          <w:ilvl w:val="1"/>
          <w:numId w:val="11"/>
        </w:numPr>
        <w:jc w:val="both"/>
        <w:rPr>
          <w:rFonts w:ascii="Tahoma" w:hAnsi="Tahoma" w:cs="Tahoma"/>
          <w:szCs w:val="22"/>
        </w:rPr>
      </w:pPr>
      <w:r w:rsidRPr="008D3795">
        <w:rPr>
          <w:rFonts w:ascii="Tahoma" w:hAnsi="Tahoma" w:cs="Tahoma"/>
          <w:szCs w:val="22"/>
        </w:rPr>
        <w:t>Recommendations of the National and International Blue Flag juries.</w:t>
      </w:r>
    </w:p>
    <w:p w:rsidR="00AD16B1" w:rsidRPr="008D3795" w:rsidRDefault="00AD16B1" w:rsidP="00AD16B1">
      <w:pPr>
        <w:rPr>
          <w:rFonts w:ascii="Tahoma" w:hAnsi="Tahoma" w:cs="Tahoma"/>
          <w:szCs w:val="22"/>
        </w:rPr>
      </w:pPr>
    </w:p>
    <w:p w:rsidR="00AD16B1" w:rsidRPr="008D3795" w:rsidRDefault="00AD16B1" w:rsidP="00AD16B1">
      <w:pPr>
        <w:pStyle w:val="Heading2"/>
        <w:numPr>
          <w:ilvl w:val="0"/>
          <w:numId w:val="5"/>
        </w:numPr>
        <w:ind w:left="426" w:hanging="426"/>
        <w:rPr>
          <w:rFonts w:ascii="Tahoma" w:hAnsi="Tahoma" w:cs="Tahoma"/>
          <w:sz w:val="22"/>
          <w:szCs w:val="22"/>
        </w:rPr>
      </w:pPr>
      <w:bookmarkStart w:id="14" w:name="_Toc482910656"/>
      <w:r w:rsidRPr="008D3795">
        <w:rPr>
          <w:rFonts w:ascii="Tahoma" w:hAnsi="Tahoma" w:cs="Tahoma"/>
          <w:sz w:val="22"/>
          <w:szCs w:val="22"/>
        </w:rPr>
        <w:t>ABOUT GREEN COAST AWARD</w:t>
      </w:r>
      <w:bookmarkEnd w:id="14"/>
      <w:r w:rsidRPr="008D3795">
        <w:rPr>
          <w:rFonts w:ascii="Tahoma" w:hAnsi="Tahoma" w:cs="Tahoma"/>
          <w:sz w:val="22"/>
          <w:szCs w:val="22"/>
        </w:rPr>
        <w:t xml:space="preserve"> </w:t>
      </w:r>
    </w:p>
    <w:p w:rsidR="00AD16B1" w:rsidRPr="008D3795" w:rsidRDefault="00AD16B1" w:rsidP="00AD16B1">
      <w:pPr>
        <w:pStyle w:val="ListParagraph"/>
        <w:numPr>
          <w:ilvl w:val="0"/>
          <w:numId w:val="12"/>
        </w:numPr>
        <w:jc w:val="both"/>
        <w:rPr>
          <w:rFonts w:ascii="Tahoma" w:hAnsi="Tahoma" w:cs="Tahoma"/>
          <w:szCs w:val="22"/>
        </w:rPr>
      </w:pPr>
      <w:r w:rsidRPr="008D3795">
        <w:rPr>
          <w:rFonts w:ascii="Tahoma" w:hAnsi="Tahoma" w:cs="Tahoma"/>
          <w:szCs w:val="22"/>
        </w:rPr>
        <w:t>The Green Coast Awards were originally part of an inter-</w:t>
      </w:r>
      <w:proofErr w:type="spellStart"/>
      <w:r w:rsidRPr="008D3795">
        <w:rPr>
          <w:rFonts w:ascii="Tahoma" w:hAnsi="Tahoma" w:cs="Tahoma"/>
          <w:szCs w:val="22"/>
        </w:rPr>
        <w:t>reg</w:t>
      </w:r>
      <w:proofErr w:type="spellEnd"/>
      <w:r w:rsidRPr="008D3795">
        <w:rPr>
          <w:rFonts w:ascii="Tahoma" w:hAnsi="Tahoma" w:cs="Tahoma"/>
          <w:szCs w:val="22"/>
        </w:rPr>
        <w:t xml:space="preserve"> funded project between Wales and the South East. With support from the Department of the Housing, Planning, Community &amp; Local Government the programme was expanded nationwide and is also sponsored by </w:t>
      </w:r>
      <w:proofErr w:type="spellStart"/>
      <w:r w:rsidRPr="008D3795">
        <w:rPr>
          <w:rFonts w:ascii="Tahoma" w:hAnsi="Tahoma" w:cs="Tahoma"/>
          <w:szCs w:val="22"/>
        </w:rPr>
        <w:t>Fáilte</w:t>
      </w:r>
      <w:proofErr w:type="spellEnd"/>
      <w:r w:rsidRPr="008D3795">
        <w:rPr>
          <w:rFonts w:ascii="Tahoma" w:hAnsi="Tahoma" w:cs="Tahoma"/>
          <w:szCs w:val="22"/>
        </w:rPr>
        <w:t xml:space="preserve"> Ireland and Coca-Cola.</w:t>
      </w:r>
    </w:p>
    <w:p w:rsidR="00AD16B1" w:rsidRPr="008D3795" w:rsidRDefault="00AD16B1" w:rsidP="00AD16B1">
      <w:pPr>
        <w:pStyle w:val="ListParagraph"/>
        <w:numPr>
          <w:ilvl w:val="0"/>
          <w:numId w:val="12"/>
        </w:numPr>
        <w:jc w:val="both"/>
        <w:rPr>
          <w:rFonts w:ascii="Tahoma" w:hAnsi="Tahoma" w:cs="Tahoma"/>
          <w:szCs w:val="22"/>
        </w:rPr>
      </w:pPr>
      <w:r w:rsidRPr="008D3795">
        <w:rPr>
          <w:rFonts w:ascii="Tahoma" w:hAnsi="Tahoma" w:cs="Tahoma"/>
          <w:szCs w:val="22"/>
        </w:rPr>
        <w:lastRenderedPageBreak/>
        <w:t xml:space="preserve">The aim of the Green Coast Award is to recognise beaches of high environmental quality.  To achieve the award, beaches must have excellent water quality and have effective and appropriate management to ensure the protection of the natural environment.  </w:t>
      </w:r>
    </w:p>
    <w:p w:rsidR="00AD16B1" w:rsidRPr="008D3795" w:rsidRDefault="00AD16B1" w:rsidP="00AD16B1">
      <w:pPr>
        <w:pStyle w:val="ListParagraph"/>
        <w:numPr>
          <w:ilvl w:val="0"/>
          <w:numId w:val="12"/>
        </w:numPr>
        <w:jc w:val="both"/>
        <w:rPr>
          <w:rFonts w:ascii="Tahoma" w:hAnsi="Tahoma" w:cs="Tahoma"/>
          <w:szCs w:val="22"/>
        </w:rPr>
      </w:pPr>
      <w:r w:rsidRPr="008D3795">
        <w:rPr>
          <w:rFonts w:ascii="Tahoma" w:hAnsi="Tahoma" w:cs="Tahoma"/>
          <w:szCs w:val="22"/>
        </w:rPr>
        <w:t xml:space="preserve">The Green Coast Award aims to acknowledge and promote environmentally sensitive management of beaches.  It places a strong emphasis on community </w:t>
      </w:r>
      <w:proofErr w:type="gramStart"/>
      <w:r w:rsidRPr="008D3795">
        <w:rPr>
          <w:rFonts w:ascii="Tahoma" w:hAnsi="Tahoma" w:cs="Tahoma"/>
          <w:szCs w:val="22"/>
        </w:rPr>
        <w:t>involvement  and</w:t>
      </w:r>
      <w:proofErr w:type="gramEnd"/>
      <w:r w:rsidRPr="008D3795">
        <w:rPr>
          <w:rFonts w:ascii="Tahoma" w:hAnsi="Tahoma" w:cs="Tahoma"/>
          <w:szCs w:val="22"/>
        </w:rPr>
        <w:t xml:space="preserve"> encourages Local Authorities to work together with local communities in the management of sites.</w:t>
      </w:r>
    </w:p>
    <w:p w:rsidR="00AD16B1" w:rsidRPr="008D3795" w:rsidRDefault="00AD16B1" w:rsidP="00AD16B1">
      <w:pPr>
        <w:pStyle w:val="ListParagraph"/>
        <w:numPr>
          <w:ilvl w:val="0"/>
          <w:numId w:val="12"/>
        </w:numPr>
        <w:jc w:val="both"/>
        <w:rPr>
          <w:rFonts w:ascii="Tahoma" w:hAnsi="Tahoma" w:cs="Tahoma"/>
          <w:szCs w:val="22"/>
        </w:rPr>
      </w:pPr>
      <w:r w:rsidRPr="008D3795">
        <w:rPr>
          <w:rFonts w:ascii="Tahoma" w:hAnsi="Tahoma" w:cs="Tahoma"/>
          <w:szCs w:val="22"/>
        </w:rPr>
        <w:t xml:space="preserve">The Green Coast Award builds on the public participation process as it involves local communities in the production of beach management plans and encourages their participation in the adoption and implementation of these plans.  This process gives the people who are most affected by such the plans, a say in how they should be designed and implemented, thus promoting a fine example of the bottom up approach.  </w:t>
      </w:r>
    </w:p>
    <w:p w:rsidR="00AD16B1" w:rsidRPr="008D3795" w:rsidRDefault="00AD16B1" w:rsidP="00AD16B1">
      <w:pPr>
        <w:pStyle w:val="ListParagraph"/>
        <w:numPr>
          <w:ilvl w:val="0"/>
          <w:numId w:val="12"/>
        </w:numPr>
        <w:jc w:val="both"/>
        <w:rPr>
          <w:rFonts w:ascii="Tahoma" w:hAnsi="Tahoma" w:cs="Tahoma"/>
          <w:szCs w:val="22"/>
        </w:rPr>
      </w:pPr>
      <w:r w:rsidRPr="008D3795">
        <w:rPr>
          <w:rFonts w:ascii="Tahoma" w:hAnsi="Tahoma" w:cs="Tahoma"/>
          <w:szCs w:val="22"/>
        </w:rPr>
        <w:t>The plans must be sensitive to conservation sites of national and international importance and ensure that they are implemented in line with international beach management best practice.</w:t>
      </w:r>
    </w:p>
    <w:p w:rsidR="00AD16B1" w:rsidRPr="008D3795" w:rsidRDefault="00AD16B1" w:rsidP="00AD16B1">
      <w:pPr>
        <w:pStyle w:val="ListParagraph"/>
        <w:numPr>
          <w:ilvl w:val="0"/>
          <w:numId w:val="12"/>
        </w:numPr>
        <w:jc w:val="both"/>
        <w:rPr>
          <w:rFonts w:ascii="Tahoma" w:hAnsi="Tahoma" w:cs="Tahoma"/>
          <w:szCs w:val="22"/>
        </w:rPr>
      </w:pPr>
      <w:r w:rsidRPr="008D3795">
        <w:rPr>
          <w:rFonts w:ascii="Tahoma" w:hAnsi="Tahoma" w:cs="Tahoma"/>
          <w:szCs w:val="22"/>
        </w:rPr>
        <w:t>The Green Coast Award is also run in Northern Ireland by Keep Northern Ireland Beautiful and in Wales by Keep Wales Tidy.</w:t>
      </w:r>
    </w:p>
    <w:p w:rsidR="00AD16B1" w:rsidRPr="008D3795" w:rsidRDefault="00AD16B1" w:rsidP="00AD16B1">
      <w:pPr>
        <w:ind w:left="360"/>
        <w:rPr>
          <w:rFonts w:ascii="Tahoma" w:hAnsi="Tahoma" w:cs="Tahoma"/>
          <w:szCs w:val="22"/>
        </w:rPr>
      </w:pPr>
    </w:p>
    <w:p w:rsidR="00AD16B1" w:rsidRPr="008D3795" w:rsidRDefault="00AD16B1" w:rsidP="00AD16B1">
      <w:pPr>
        <w:pStyle w:val="Heading2"/>
        <w:numPr>
          <w:ilvl w:val="0"/>
          <w:numId w:val="5"/>
        </w:numPr>
        <w:ind w:left="426" w:hanging="426"/>
        <w:rPr>
          <w:rFonts w:ascii="Tahoma" w:hAnsi="Tahoma" w:cs="Tahoma"/>
          <w:sz w:val="22"/>
          <w:szCs w:val="22"/>
        </w:rPr>
      </w:pPr>
      <w:bookmarkStart w:id="15" w:name="_Toc482910657"/>
      <w:r w:rsidRPr="008D3795">
        <w:rPr>
          <w:rFonts w:ascii="Tahoma" w:hAnsi="Tahoma" w:cs="Tahoma"/>
          <w:sz w:val="22"/>
          <w:szCs w:val="22"/>
        </w:rPr>
        <w:t>BEACH AWARDS &amp; WATER QUALITY</w:t>
      </w:r>
      <w:bookmarkEnd w:id="15"/>
    </w:p>
    <w:p w:rsidR="00AD16B1" w:rsidRPr="008D3795" w:rsidRDefault="00AD16B1" w:rsidP="00AD16B1">
      <w:pPr>
        <w:pStyle w:val="ListParagraph"/>
        <w:numPr>
          <w:ilvl w:val="0"/>
          <w:numId w:val="17"/>
        </w:numPr>
        <w:jc w:val="both"/>
        <w:rPr>
          <w:rFonts w:ascii="Tahoma" w:hAnsi="Tahoma" w:cs="Tahoma"/>
          <w:szCs w:val="22"/>
        </w:rPr>
      </w:pPr>
      <w:r w:rsidRPr="008D3795">
        <w:rPr>
          <w:rFonts w:ascii="Tahoma" w:hAnsi="Tahoma" w:cs="Tahoma"/>
          <w:szCs w:val="22"/>
        </w:rPr>
        <w:t>Since 2012, beaches applying for Blue Flag and Green Coast Awards are assessed based on the standards of the new EU Bathing Water Directive. This requires that the water quality of candidate beaches are assessed using a 95</w:t>
      </w:r>
      <w:r w:rsidRPr="008D3795">
        <w:rPr>
          <w:rFonts w:ascii="Tahoma" w:hAnsi="Tahoma" w:cs="Tahoma"/>
          <w:szCs w:val="22"/>
          <w:vertAlign w:val="superscript"/>
        </w:rPr>
        <w:t>th</w:t>
      </w:r>
      <w:r w:rsidRPr="008D3795">
        <w:rPr>
          <w:rFonts w:ascii="Tahoma" w:hAnsi="Tahoma" w:cs="Tahoma"/>
          <w:szCs w:val="22"/>
        </w:rPr>
        <w:t xml:space="preserve"> percentile calculation over a 4 year period. </w:t>
      </w:r>
    </w:p>
    <w:p w:rsidR="00AD16B1" w:rsidRPr="008D3795" w:rsidRDefault="00AD16B1" w:rsidP="00AD16B1">
      <w:pPr>
        <w:pStyle w:val="ListParagraph"/>
        <w:numPr>
          <w:ilvl w:val="0"/>
          <w:numId w:val="17"/>
        </w:numPr>
        <w:jc w:val="both"/>
        <w:rPr>
          <w:rFonts w:ascii="Tahoma" w:hAnsi="Tahoma" w:cs="Tahoma"/>
          <w:szCs w:val="22"/>
        </w:rPr>
      </w:pPr>
      <w:r w:rsidRPr="008D3795">
        <w:rPr>
          <w:rFonts w:ascii="Tahoma" w:hAnsi="Tahoma" w:cs="Tahoma"/>
          <w:szCs w:val="22"/>
        </w:rPr>
        <w:t xml:space="preserve">Only beaches that meet the excellent standard for both E. </w:t>
      </w:r>
      <w:proofErr w:type="gramStart"/>
      <w:r w:rsidRPr="008D3795">
        <w:rPr>
          <w:rFonts w:ascii="Tahoma" w:hAnsi="Tahoma" w:cs="Tahoma"/>
          <w:szCs w:val="22"/>
        </w:rPr>
        <w:t>Coli</w:t>
      </w:r>
      <w:proofErr w:type="gramEnd"/>
      <w:r w:rsidRPr="008D3795">
        <w:rPr>
          <w:rFonts w:ascii="Tahoma" w:hAnsi="Tahoma" w:cs="Tahoma"/>
          <w:szCs w:val="22"/>
        </w:rPr>
        <w:t xml:space="preserve"> and Intestinal </w:t>
      </w:r>
      <w:proofErr w:type="spellStart"/>
      <w:r w:rsidRPr="008D3795">
        <w:rPr>
          <w:rFonts w:ascii="Tahoma" w:hAnsi="Tahoma" w:cs="Tahoma"/>
          <w:szCs w:val="22"/>
        </w:rPr>
        <w:t>Enterococci</w:t>
      </w:r>
      <w:proofErr w:type="spellEnd"/>
      <w:r w:rsidRPr="008D3795">
        <w:rPr>
          <w:rFonts w:ascii="Tahoma" w:hAnsi="Tahoma" w:cs="Tahoma"/>
          <w:szCs w:val="22"/>
        </w:rPr>
        <w:t xml:space="preserve"> parameters are eligible for the award.</w:t>
      </w:r>
    </w:p>
    <w:p w:rsidR="00AD16B1" w:rsidRPr="008D3795" w:rsidRDefault="00AD16B1" w:rsidP="00AD16B1">
      <w:pPr>
        <w:pStyle w:val="ListParagraph"/>
        <w:numPr>
          <w:ilvl w:val="0"/>
          <w:numId w:val="17"/>
        </w:numPr>
        <w:jc w:val="both"/>
        <w:rPr>
          <w:rFonts w:ascii="Tahoma" w:hAnsi="Tahoma" w:cs="Tahoma"/>
          <w:szCs w:val="22"/>
        </w:rPr>
      </w:pPr>
      <w:r w:rsidRPr="008D3795">
        <w:rPr>
          <w:rFonts w:ascii="Tahoma" w:hAnsi="Tahoma" w:cs="Tahoma"/>
          <w:szCs w:val="22"/>
        </w:rPr>
        <w:t>While the Green Coast Award does not require sites to be Identified Bathing Waters they are subject to the same sampling and testing requirements</w:t>
      </w:r>
    </w:p>
    <w:p w:rsidR="00AD16B1" w:rsidRPr="008D3795" w:rsidRDefault="00AD16B1" w:rsidP="00AD16B1">
      <w:pPr>
        <w:pStyle w:val="ListParagraph"/>
        <w:jc w:val="both"/>
        <w:rPr>
          <w:rFonts w:ascii="Tahoma" w:hAnsi="Tahoma" w:cs="Tahoma"/>
          <w:szCs w:val="22"/>
        </w:rPr>
      </w:pPr>
    </w:p>
    <w:p w:rsidR="00AD16B1" w:rsidRPr="008D3795" w:rsidRDefault="00AD16B1" w:rsidP="00AD16B1">
      <w:pPr>
        <w:pStyle w:val="ListParagraph"/>
        <w:jc w:val="both"/>
        <w:rPr>
          <w:rFonts w:ascii="Tahoma" w:hAnsi="Tahoma" w:cs="Tahoma"/>
          <w:szCs w:val="22"/>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4"/>
        <w:gridCol w:w="4105"/>
        <w:gridCol w:w="3117"/>
      </w:tblGrid>
      <w:tr w:rsidR="00AD16B1" w:rsidRPr="008D3795" w:rsidTr="00E7139A">
        <w:trPr>
          <w:jc w:val="center"/>
        </w:trPr>
        <w:tc>
          <w:tcPr>
            <w:tcW w:w="2184" w:type="dxa"/>
          </w:tcPr>
          <w:p w:rsidR="00AD16B1" w:rsidRPr="008D3795" w:rsidRDefault="00AD16B1" w:rsidP="00AD16B1">
            <w:pPr>
              <w:jc w:val="both"/>
              <w:rPr>
                <w:rFonts w:ascii="Tahoma" w:hAnsi="Tahoma" w:cs="Tahoma"/>
                <w:szCs w:val="22"/>
              </w:rPr>
            </w:pPr>
            <w:r w:rsidRPr="008D3795">
              <w:rPr>
                <w:rFonts w:ascii="Tahoma" w:hAnsi="Tahoma" w:cs="Tahoma"/>
                <w:szCs w:val="22"/>
              </w:rPr>
              <w:t>Parameter</w:t>
            </w:r>
          </w:p>
        </w:tc>
        <w:tc>
          <w:tcPr>
            <w:tcW w:w="4105" w:type="dxa"/>
          </w:tcPr>
          <w:p w:rsidR="00AD16B1" w:rsidRPr="008D3795" w:rsidRDefault="00AD16B1" w:rsidP="00AD16B1">
            <w:pPr>
              <w:jc w:val="both"/>
              <w:rPr>
                <w:rFonts w:ascii="Tahoma" w:hAnsi="Tahoma" w:cs="Tahoma"/>
                <w:szCs w:val="22"/>
              </w:rPr>
            </w:pPr>
            <w:r w:rsidRPr="008D3795">
              <w:rPr>
                <w:rFonts w:ascii="Tahoma" w:hAnsi="Tahoma" w:cs="Tahoma"/>
                <w:szCs w:val="22"/>
              </w:rPr>
              <w:t xml:space="preserve">Coastal &amp; transitional waters </w:t>
            </w:r>
          </w:p>
          <w:p w:rsidR="00AD16B1" w:rsidRPr="008D3795" w:rsidRDefault="00AD16B1" w:rsidP="00AD16B1">
            <w:pPr>
              <w:jc w:val="both"/>
              <w:rPr>
                <w:rFonts w:ascii="Tahoma" w:hAnsi="Tahoma" w:cs="Tahoma"/>
                <w:szCs w:val="22"/>
              </w:rPr>
            </w:pPr>
            <w:r w:rsidRPr="008D3795">
              <w:rPr>
                <w:rFonts w:ascii="Tahoma" w:hAnsi="Tahoma" w:cs="Tahoma"/>
                <w:szCs w:val="22"/>
              </w:rPr>
              <w:t>limit values</w:t>
            </w:r>
          </w:p>
        </w:tc>
        <w:tc>
          <w:tcPr>
            <w:tcW w:w="3117" w:type="dxa"/>
          </w:tcPr>
          <w:p w:rsidR="00AD16B1" w:rsidRPr="008D3795" w:rsidRDefault="00AD16B1" w:rsidP="00AD16B1">
            <w:pPr>
              <w:jc w:val="both"/>
              <w:rPr>
                <w:rFonts w:ascii="Tahoma" w:hAnsi="Tahoma" w:cs="Tahoma"/>
                <w:szCs w:val="22"/>
              </w:rPr>
            </w:pPr>
            <w:r w:rsidRPr="008D3795">
              <w:rPr>
                <w:rFonts w:ascii="Tahoma" w:hAnsi="Tahoma" w:cs="Tahoma"/>
                <w:szCs w:val="22"/>
              </w:rPr>
              <w:t xml:space="preserve">Inland waters </w:t>
            </w:r>
          </w:p>
          <w:p w:rsidR="00AD16B1" w:rsidRPr="008D3795" w:rsidRDefault="00AD16B1" w:rsidP="00AD16B1">
            <w:pPr>
              <w:jc w:val="both"/>
              <w:rPr>
                <w:rFonts w:ascii="Tahoma" w:hAnsi="Tahoma" w:cs="Tahoma"/>
                <w:szCs w:val="22"/>
              </w:rPr>
            </w:pPr>
            <w:r w:rsidRPr="008D3795">
              <w:rPr>
                <w:rFonts w:ascii="Tahoma" w:hAnsi="Tahoma" w:cs="Tahoma"/>
                <w:szCs w:val="22"/>
              </w:rPr>
              <w:t>limit values</w:t>
            </w:r>
          </w:p>
        </w:tc>
      </w:tr>
      <w:tr w:rsidR="00AD16B1" w:rsidRPr="008D3795" w:rsidTr="00E7139A">
        <w:trPr>
          <w:jc w:val="center"/>
        </w:trPr>
        <w:tc>
          <w:tcPr>
            <w:tcW w:w="2184" w:type="dxa"/>
          </w:tcPr>
          <w:p w:rsidR="00AD16B1" w:rsidRPr="008D3795" w:rsidRDefault="00AD16B1" w:rsidP="00AD16B1">
            <w:pPr>
              <w:rPr>
                <w:rFonts w:ascii="Tahoma" w:hAnsi="Tahoma" w:cs="Tahoma"/>
                <w:szCs w:val="22"/>
              </w:rPr>
            </w:pPr>
            <w:r w:rsidRPr="008D3795">
              <w:rPr>
                <w:rFonts w:ascii="Tahoma" w:hAnsi="Tahoma" w:cs="Tahoma"/>
                <w:szCs w:val="22"/>
              </w:rPr>
              <w:t>Escherichia Coli</w:t>
            </w:r>
          </w:p>
          <w:p w:rsidR="00AD16B1" w:rsidRPr="008D3795" w:rsidRDefault="00AD16B1" w:rsidP="00AD16B1">
            <w:pPr>
              <w:rPr>
                <w:rFonts w:ascii="Tahoma" w:hAnsi="Tahoma" w:cs="Tahoma"/>
                <w:szCs w:val="22"/>
              </w:rPr>
            </w:pPr>
            <w:r w:rsidRPr="008D3795">
              <w:rPr>
                <w:rFonts w:ascii="Tahoma" w:hAnsi="Tahoma" w:cs="Tahoma"/>
                <w:szCs w:val="22"/>
              </w:rPr>
              <w:t xml:space="preserve">Faecal </w:t>
            </w:r>
            <w:proofErr w:type="spellStart"/>
            <w:r w:rsidRPr="008D3795">
              <w:rPr>
                <w:rFonts w:ascii="Tahoma" w:hAnsi="Tahoma" w:cs="Tahoma"/>
                <w:szCs w:val="22"/>
              </w:rPr>
              <w:t>Colibacteria</w:t>
            </w:r>
            <w:proofErr w:type="spellEnd"/>
          </w:p>
        </w:tc>
        <w:tc>
          <w:tcPr>
            <w:tcW w:w="4105" w:type="dxa"/>
          </w:tcPr>
          <w:p w:rsidR="00AD16B1" w:rsidRPr="008D3795" w:rsidRDefault="00AD16B1" w:rsidP="00AD16B1">
            <w:pPr>
              <w:ind w:left="508" w:hanging="508"/>
              <w:rPr>
                <w:rFonts w:ascii="Tahoma" w:hAnsi="Tahoma" w:cs="Tahoma"/>
                <w:szCs w:val="22"/>
              </w:rPr>
            </w:pPr>
            <w:r w:rsidRPr="008D3795">
              <w:rPr>
                <w:rFonts w:ascii="Tahoma" w:hAnsi="Tahoma" w:cs="Tahoma"/>
                <w:szCs w:val="22"/>
              </w:rPr>
              <w:t xml:space="preserve">250 </w:t>
            </w:r>
            <w:proofErr w:type="spellStart"/>
            <w:r w:rsidRPr="008D3795">
              <w:rPr>
                <w:rFonts w:ascii="Tahoma" w:hAnsi="Tahoma" w:cs="Tahoma"/>
                <w:szCs w:val="22"/>
              </w:rPr>
              <w:t>cfu</w:t>
            </w:r>
            <w:proofErr w:type="spellEnd"/>
            <w:r w:rsidRPr="008D3795">
              <w:rPr>
                <w:rFonts w:ascii="Tahoma" w:hAnsi="Tahoma" w:cs="Tahoma"/>
                <w:szCs w:val="22"/>
              </w:rPr>
              <w:t>/ 100ml</w:t>
            </w:r>
          </w:p>
        </w:tc>
        <w:tc>
          <w:tcPr>
            <w:tcW w:w="3117" w:type="dxa"/>
          </w:tcPr>
          <w:p w:rsidR="00AD16B1" w:rsidRPr="008D3795" w:rsidRDefault="00AD16B1" w:rsidP="00AD16B1">
            <w:pPr>
              <w:rPr>
                <w:rFonts w:ascii="Tahoma" w:hAnsi="Tahoma" w:cs="Tahoma"/>
                <w:szCs w:val="22"/>
              </w:rPr>
            </w:pPr>
            <w:r w:rsidRPr="008D3795">
              <w:rPr>
                <w:rFonts w:ascii="Tahoma" w:hAnsi="Tahoma" w:cs="Tahoma"/>
                <w:szCs w:val="22"/>
              </w:rPr>
              <w:t xml:space="preserve">500 </w:t>
            </w:r>
            <w:proofErr w:type="spellStart"/>
            <w:r w:rsidRPr="008D3795">
              <w:rPr>
                <w:rFonts w:ascii="Tahoma" w:hAnsi="Tahoma" w:cs="Tahoma"/>
                <w:szCs w:val="22"/>
              </w:rPr>
              <w:t>cfu</w:t>
            </w:r>
            <w:proofErr w:type="spellEnd"/>
            <w:r w:rsidRPr="008D3795">
              <w:rPr>
                <w:rFonts w:ascii="Tahoma" w:hAnsi="Tahoma" w:cs="Tahoma"/>
                <w:szCs w:val="22"/>
              </w:rPr>
              <w:t>/ 100ml</w:t>
            </w:r>
          </w:p>
        </w:tc>
      </w:tr>
      <w:tr w:rsidR="00AD16B1" w:rsidRPr="008D3795" w:rsidTr="00E7139A">
        <w:trPr>
          <w:jc w:val="center"/>
        </w:trPr>
        <w:tc>
          <w:tcPr>
            <w:tcW w:w="2184" w:type="dxa"/>
          </w:tcPr>
          <w:p w:rsidR="00AD16B1" w:rsidRPr="008D3795" w:rsidRDefault="00AD16B1" w:rsidP="00AD16B1">
            <w:pPr>
              <w:rPr>
                <w:rFonts w:ascii="Tahoma" w:hAnsi="Tahoma" w:cs="Tahoma"/>
                <w:szCs w:val="22"/>
              </w:rPr>
            </w:pPr>
            <w:r w:rsidRPr="008D3795">
              <w:rPr>
                <w:rFonts w:ascii="Tahoma" w:hAnsi="Tahoma" w:cs="Tahoma"/>
                <w:szCs w:val="22"/>
              </w:rPr>
              <w:t xml:space="preserve">Intestinal </w:t>
            </w:r>
            <w:proofErr w:type="spellStart"/>
            <w:r w:rsidRPr="008D3795">
              <w:rPr>
                <w:rFonts w:ascii="Tahoma" w:hAnsi="Tahoma" w:cs="Tahoma"/>
                <w:szCs w:val="22"/>
              </w:rPr>
              <w:t>Enterococci</w:t>
            </w:r>
            <w:proofErr w:type="spellEnd"/>
            <w:r w:rsidRPr="008D3795">
              <w:rPr>
                <w:rFonts w:ascii="Tahoma" w:hAnsi="Tahoma" w:cs="Tahoma"/>
                <w:szCs w:val="22"/>
              </w:rPr>
              <w:t xml:space="preserve"> (Streptococci)</w:t>
            </w:r>
          </w:p>
        </w:tc>
        <w:tc>
          <w:tcPr>
            <w:tcW w:w="4105" w:type="dxa"/>
          </w:tcPr>
          <w:p w:rsidR="00AD16B1" w:rsidRPr="008D3795" w:rsidRDefault="00AD16B1" w:rsidP="00AD16B1">
            <w:pPr>
              <w:pStyle w:val="ListParagraph"/>
              <w:numPr>
                <w:ilvl w:val="0"/>
                <w:numId w:val="19"/>
              </w:numPr>
              <w:ind w:left="439" w:hanging="439"/>
              <w:rPr>
                <w:rFonts w:ascii="Tahoma" w:hAnsi="Tahoma" w:cs="Tahoma"/>
                <w:szCs w:val="22"/>
              </w:rPr>
            </w:pPr>
            <w:proofErr w:type="spellStart"/>
            <w:r w:rsidRPr="008D3795">
              <w:rPr>
                <w:rFonts w:ascii="Tahoma" w:hAnsi="Tahoma" w:cs="Tahoma"/>
                <w:szCs w:val="22"/>
              </w:rPr>
              <w:t>cfu</w:t>
            </w:r>
            <w:proofErr w:type="spellEnd"/>
            <w:r w:rsidRPr="008D3795">
              <w:rPr>
                <w:rFonts w:ascii="Tahoma" w:hAnsi="Tahoma" w:cs="Tahoma"/>
                <w:szCs w:val="22"/>
              </w:rPr>
              <w:t>/ 100ml</w:t>
            </w:r>
          </w:p>
        </w:tc>
        <w:tc>
          <w:tcPr>
            <w:tcW w:w="3117" w:type="dxa"/>
          </w:tcPr>
          <w:p w:rsidR="00AD16B1" w:rsidRPr="008D3795" w:rsidRDefault="00AD16B1" w:rsidP="00AD16B1">
            <w:pPr>
              <w:rPr>
                <w:rFonts w:ascii="Tahoma" w:hAnsi="Tahoma" w:cs="Tahoma"/>
                <w:szCs w:val="22"/>
              </w:rPr>
            </w:pPr>
            <w:r w:rsidRPr="008D3795">
              <w:rPr>
                <w:rFonts w:ascii="Tahoma" w:hAnsi="Tahoma" w:cs="Tahoma"/>
                <w:szCs w:val="22"/>
              </w:rPr>
              <w:t xml:space="preserve">200 </w:t>
            </w:r>
            <w:proofErr w:type="spellStart"/>
            <w:r w:rsidRPr="008D3795">
              <w:rPr>
                <w:rFonts w:ascii="Tahoma" w:hAnsi="Tahoma" w:cs="Tahoma"/>
                <w:szCs w:val="22"/>
              </w:rPr>
              <w:t>cfu</w:t>
            </w:r>
            <w:proofErr w:type="spellEnd"/>
            <w:r w:rsidRPr="008D3795">
              <w:rPr>
                <w:rFonts w:ascii="Tahoma" w:hAnsi="Tahoma" w:cs="Tahoma"/>
                <w:szCs w:val="22"/>
              </w:rPr>
              <w:t>/ 100ml</w:t>
            </w:r>
          </w:p>
        </w:tc>
      </w:tr>
    </w:tbl>
    <w:p w:rsidR="00AD16B1" w:rsidRPr="008D3795" w:rsidRDefault="00AD16B1" w:rsidP="00AD16B1">
      <w:pPr>
        <w:pStyle w:val="ListParagraph"/>
        <w:jc w:val="both"/>
        <w:rPr>
          <w:rFonts w:ascii="Tahoma" w:hAnsi="Tahoma" w:cs="Tahoma"/>
          <w:b/>
          <w:szCs w:val="22"/>
          <w:u w:val="single"/>
        </w:rPr>
      </w:pPr>
    </w:p>
    <w:p w:rsidR="00AD16B1" w:rsidRPr="008D3795" w:rsidRDefault="00AD16B1" w:rsidP="00AD16B1">
      <w:pPr>
        <w:pStyle w:val="ListParagraph"/>
        <w:numPr>
          <w:ilvl w:val="0"/>
          <w:numId w:val="18"/>
        </w:numPr>
        <w:jc w:val="both"/>
        <w:rPr>
          <w:rFonts w:ascii="Tahoma" w:hAnsi="Tahoma" w:cs="Tahoma"/>
          <w:szCs w:val="22"/>
        </w:rPr>
      </w:pPr>
      <w:r w:rsidRPr="008D3795">
        <w:rPr>
          <w:rFonts w:ascii="Tahoma" w:hAnsi="Tahoma" w:cs="Tahoma"/>
          <w:szCs w:val="22"/>
        </w:rPr>
        <w:t>The Blue Flag programme in Ireland has been the driving force behind improvements in water quality for many years and as an award of excellence the Blue Flag implemented the stricter standards in Ireland in 201</w:t>
      </w:r>
      <w:r w:rsidR="00C7416D">
        <w:rPr>
          <w:rFonts w:ascii="Tahoma" w:hAnsi="Tahoma" w:cs="Tahoma"/>
          <w:szCs w:val="22"/>
        </w:rPr>
        <w:t>3</w:t>
      </w:r>
      <w:r w:rsidRPr="008D3795">
        <w:rPr>
          <w:rFonts w:ascii="Tahoma" w:hAnsi="Tahoma" w:cs="Tahoma"/>
          <w:szCs w:val="22"/>
        </w:rPr>
        <w:t>. The microbiological standards of the 2006 EU Directive are almost twice as strict as the 1976 EU Directive band representing a lowering of the risk threshold for bathers to ca. 3% with the more stringent category of “Excellent” water quality being applied.</w:t>
      </w:r>
    </w:p>
    <w:p w:rsidR="00AD16B1" w:rsidRPr="008D3795" w:rsidRDefault="00AD16B1" w:rsidP="00AD16B1">
      <w:pPr>
        <w:jc w:val="both"/>
        <w:rPr>
          <w:rFonts w:ascii="Tahoma" w:hAnsi="Tahoma" w:cs="Tahoma"/>
          <w:szCs w:val="22"/>
        </w:rPr>
      </w:pPr>
    </w:p>
    <w:p w:rsidR="00AD16B1" w:rsidRPr="008D3795" w:rsidRDefault="00AD16B1" w:rsidP="00AD16B1">
      <w:pPr>
        <w:rPr>
          <w:rFonts w:ascii="Tahoma" w:hAnsi="Tahoma" w:cs="Tahoma"/>
          <w:b/>
          <w:szCs w:val="22"/>
          <w:lang w:val="en-IE"/>
        </w:rPr>
      </w:pPr>
    </w:p>
    <w:p w:rsidR="00AD16B1" w:rsidRPr="008D3795" w:rsidRDefault="00AD16B1" w:rsidP="00AD16B1">
      <w:pPr>
        <w:pStyle w:val="Heading2"/>
        <w:numPr>
          <w:ilvl w:val="0"/>
          <w:numId w:val="5"/>
        </w:numPr>
        <w:ind w:left="426" w:hanging="426"/>
        <w:rPr>
          <w:rFonts w:ascii="Tahoma" w:hAnsi="Tahoma" w:cs="Tahoma"/>
          <w:sz w:val="22"/>
          <w:szCs w:val="22"/>
        </w:rPr>
      </w:pPr>
      <w:bookmarkStart w:id="16" w:name="_Toc482910658"/>
      <w:r w:rsidRPr="008D3795">
        <w:rPr>
          <w:rFonts w:ascii="Tahoma" w:hAnsi="Tahoma" w:cs="Tahoma"/>
          <w:sz w:val="22"/>
          <w:szCs w:val="22"/>
        </w:rPr>
        <w:t>BLUE FLAG AWARDS SINCE 2010</w:t>
      </w:r>
      <w:bookmarkEnd w:id="16"/>
    </w:p>
    <w:p w:rsidR="00AD16B1" w:rsidRPr="008D3795" w:rsidRDefault="00AD16B1" w:rsidP="00AD16B1">
      <w:pPr>
        <w:rPr>
          <w:rFonts w:ascii="Tahoma" w:hAnsi="Tahoma" w:cs="Tahoma"/>
          <w:szCs w:val="22"/>
          <w:lang w:val="en-IE"/>
        </w:rPr>
      </w:pPr>
    </w:p>
    <w:p w:rsidR="00AD16B1" w:rsidRPr="008D3795" w:rsidRDefault="00AD16B1" w:rsidP="00AD16B1">
      <w:pPr>
        <w:rPr>
          <w:rFonts w:ascii="Tahoma" w:hAnsi="Tahoma" w:cs="Tahoma"/>
          <w:szCs w:val="22"/>
        </w:rPr>
      </w:pPr>
      <w:r w:rsidRPr="008D3795">
        <w:rPr>
          <w:rFonts w:ascii="Tahoma" w:hAnsi="Tahoma" w:cs="Tahoma"/>
          <w:szCs w:val="22"/>
        </w:rPr>
        <w:t>The Blue Flag Programme has been in operation since 1987 with the first awards presented for the 1988 bathing season, when 21 flags were awarded.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5280"/>
      </w:tblGrid>
      <w:tr w:rsidR="00AD16B1" w:rsidRPr="008D3795" w:rsidTr="00AD16B1">
        <w:trPr>
          <w:jc w:val="center"/>
        </w:trPr>
        <w:tc>
          <w:tcPr>
            <w:tcW w:w="3468" w:type="dxa"/>
            <w:vAlign w:val="center"/>
          </w:tcPr>
          <w:p w:rsidR="00AD16B1" w:rsidRPr="008D3795" w:rsidRDefault="00AD16B1" w:rsidP="00AD16B1">
            <w:pPr>
              <w:jc w:val="center"/>
              <w:rPr>
                <w:rFonts w:ascii="Tahoma" w:hAnsi="Tahoma" w:cs="Tahoma"/>
                <w:b/>
                <w:szCs w:val="22"/>
              </w:rPr>
            </w:pPr>
            <w:r w:rsidRPr="008D3795">
              <w:rPr>
                <w:rFonts w:ascii="Tahoma" w:hAnsi="Tahoma" w:cs="Tahoma"/>
                <w:b/>
                <w:szCs w:val="22"/>
              </w:rPr>
              <w:t>Year</w:t>
            </w:r>
          </w:p>
        </w:tc>
        <w:tc>
          <w:tcPr>
            <w:tcW w:w="5280" w:type="dxa"/>
            <w:vAlign w:val="center"/>
          </w:tcPr>
          <w:p w:rsidR="00AD16B1" w:rsidRPr="008D3795" w:rsidRDefault="00AD16B1" w:rsidP="00AD16B1">
            <w:pPr>
              <w:jc w:val="center"/>
              <w:rPr>
                <w:rFonts w:ascii="Tahoma" w:hAnsi="Tahoma" w:cs="Tahoma"/>
                <w:b/>
                <w:szCs w:val="22"/>
              </w:rPr>
            </w:pPr>
            <w:r w:rsidRPr="008D3795">
              <w:rPr>
                <w:rFonts w:ascii="Tahoma" w:hAnsi="Tahoma" w:cs="Tahoma"/>
                <w:b/>
                <w:szCs w:val="22"/>
              </w:rPr>
              <w:t>No. of Blue Flags</w:t>
            </w:r>
          </w:p>
        </w:tc>
      </w:tr>
      <w:tr w:rsidR="00AD16B1" w:rsidRPr="008D3795" w:rsidTr="00AD16B1">
        <w:trPr>
          <w:jc w:val="center"/>
        </w:trPr>
        <w:tc>
          <w:tcPr>
            <w:tcW w:w="3468"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2010</w:t>
            </w:r>
          </w:p>
        </w:tc>
        <w:tc>
          <w:tcPr>
            <w:tcW w:w="5280"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76</w:t>
            </w:r>
          </w:p>
        </w:tc>
      </w:tr>
      <w:tr w:rsidR="00AD16B1" w:rsidRPr="008D3795" w:rsidTr="00AD16B1">
        <w:trPr>
          <w:jc w:val="center"/>
        </w:trPr>
        <w:tc>
          <w:tcPr>
            <w:tcW w:w="3468"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2011</w:t>
            </w:r>
          </w:p>
        </w:tc>
        <w:tc>
          <w:tcPr>
            <w:tcW w:w="5280"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84</w:t>
            </w:r>
          </w:p>
        </w:tc>
      </w:tr>
      <w:tr w:rsidR="00AD16B1" w:rsidRPr="008D3795" w:rsidTr="00AD16B1">
        <w:trPr>
          <w:jc w:val="center"/>
        </w:trPr>
        <w:tc>
          <w:tcPr>
            <w:tcW w:w="3468"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2012</w:t>
            </w:r>
          </w:p>
        </w:tc>
        <w:tc>
          <w:tcPr>
            <w:tcW w:w="5280"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87</w:t>
            </w:r>
          </w:p>
        </w:tc>
      </w:tr>
      <w:tr w:rsidR="00AD16B1" w:rsidRPr="008D3795" w:rsidTr="00AD16B1">
        <w:trPr>
          <w:jc w:val="center"/>
        </w:trPr>
        <w:tc>
          <w:tcPr>
            <w:tcW w:w="3468"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2013</w:t>
            </w:r>
          </w:p>
        </w:tc>
        <w:tc>
          <w:tcPr>
            <w:tcW w:w="5280"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74</w:t>
            </w:r>
          </w:p>
        </w:tc>
      </w:tr>
      <w:tr w:rsidR="00AD16B1" w:rsidRPr="008D3795" w:rsidTr="00AD16B1">
        <w:trPr>
          <w:jc w:val="center"/>
        </w:trPr>
        <w:tc>
          <w:tcPr>
            <w:tcW w:w="3468"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2014</w:t>
            </w:r>
          </w:p>
        </w:tc>
        <w:tc>
          <w:tcPr>
            <w:tcW w:w="5280"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80</w:t>
            </w:r>
          </w:p>
        </w:tc>
      </w:tr>
      <w:tr w:rsidR="00AD16B1" w:rsidRPr="008D3795" w:rsidTr="00AD16B1">
        <w:trPr>
          <w:jc w:val="center"/>
        </w:trPr>
        <w:tc>
          <w:tcPr>
            <w:tcW w:w="3468"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2015</w:t>
            </w:r>
          </w:p>
        </w:tc>
        <w:tc>
          <w:tcPr>
            <w:tcW w:w="5280"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86</w:t>
            </w:r>
          </w:p>
        </w:tc>
      </w:tr>
      <w:tr w:rsidR="00AD16B1" w:rsidRPr="008D3795" w:rsidTr="00AD16B1">
        <w:trPr>
          <w:jc w:val="center"/>
        </w:trPr>
        <w:tc>
          <w:tcPr>
            <w:tcW w:w="3468"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2016</w:t>
            </w:r>
          </w:p>
        </w:tc>
        <w:tc>
          <w:tcPr>
            <w:tcW w:w="5280" w:type="dxa"/>
            <w:vAlign w:val="center"/>
          </w:tcPr>
          <w:p w:rsidR="00AD16B1" w:rsidRPr="008D3795" w:rsidRDefault="00AD16B1" w:rsidP="00AD16B1">
            <w:pPr>
              <w:jc w:val="center"/>
              <w:rPr>
                <w:rFonts w:ascii="Tahoma" w:hAnsi="Tahoma" w:cs="Tahoma"/>
                <w:szCs w:val="22"/>
              </w:rPr>
            </w:pPr>
            <w:r w:rsidRPr="008D3795">
              <w:rPr>
                <w:rFonts w:ascii="Tahoma" w:hAnsi="Tahoma" w:cs="Tahoma"/>
                <w:szCs w:val="22"/>
              </w:rPr>
              <w:t>85</w:t>
            </w:r>
          </w:p>
        </w:tc>
      </w:tr>
      <w:tr w:rsidR="00AD16B1" w:rsidRPr="008D3795" w:rsidTr="00154ECB">
        <w:trPr>
          <w:jc w:val="center"/>
        </w:trPr>
        <w:tc>
          <w:tcPr>
            <w:tcW w:w="3468" w:type="dxa"/>
            <w:tcBorders>
              <w:bottom w:val="single" w:sz="4" w:space="0" w:color="auto"/>
            </w:tcBorders>
            <w:vAlign w:val="center"/>
          </w:tcPr>
          <w:p w:rsidR="00AD16B1" w:rsidRPr="008D3795" w:rsidRDefault="00AD16B1" w:rsidP="00AD16B1">
            <w:pPr>
              <w:jc w:val="center"/>
              <w:rPr>
                <w:rFonts w:ascii="Tahoma" w:hAnsi="Tahoma" w:cs="Tahoma"/>
                <w:szCs w:val="22"/>
              </w:rPr>
            </w:pPr>
            <w:r w:rsidRPr="008D3795">
              <w:rPr>
                <w:rFonts w:ascii="Tahoma" w:hAnsi="Tahoma" w:cs="Tahoma"/>
                <w:szCs w:val="22"/>
              </w:rPr>
              <w:lastRenderedPageBreak/>
              <w:t>2017</w:t>
            </w:r>
          </w:p>
        </w:tc>
        <w:tc>
          <w:tcPr>
            <w:tcW w:w="5280" w:type="dxa"/>
            <w:tcBorders>
              <w:bottom w:val="single" w:sz="4" w:space="0" w:color="auto"/>
            </w:tcBorders>
            <w:vAlign w:val="center"/>
          </w:tcPr>
          <w:p w:rsidR="00AD16B1" w:rsidRPr="008D3795" w:rsidRDefault="00AD16B1" w:rsidP="00AD16B1">
            <w:pPr>
              <w:jc w:val="center"/>
              <w:rPr>
                <w:rFonts w:ascii="Tahoma" w:hAnsi="Tahoma" w:cs="Tahoma"/>
                <w:szCs w:val="22"/>
              </w:rPr>
            </w:pPr>
            <w:r w:rsidRPr="008D3795">
              <w:rPr>
                <w:rFonts w:ascii="Tahoma" w:hAnsi="Tahoma" w:cs="Tahoma"/>
                <w:szCs w:val="22"/>
              </w:rPr>
              <w:t>88</w:t>
            </w:r>
            <w:r w:rsidR="00E7139A">
              <w:rPr>
                <w:rFonts w:ascii="Tahoma" w:hAnsi="Tahoma" w:cs="Tahoma"/>
                <w:szCs w:val="22"/>
              </w:rPr>
              <w:t xml:space="preserve"> (all-time high)</w:t>
            </w:r>
          </w:p>
        </w:tc>
      </w:tr>
      <w:tr w:rsidR="00154ECB" w:rsidRPr="008D3795" w:rsidTr="00154ECB">
        <w:trPr>
          <w:jc w:val="center"/>
        </w:trPr>
        <w:tc>
          <w:tcPr>
            <w:tcW w:w="3468" w:type="dxa"/>
            <w:tcBorders>
              <w:left w:val="nil"/>
              <w:bottom w:val="nil"/>
              <w:right w:val="nil"/>
            </w:tcBorders>
            <w:vAlign w:val="center"/>
          </w:tcPr>
          <w:p w:rsidR="00154ECB" w:rsidRPr="008D3795" w:rsidRDefault="00154ECB" w:rsidP="00AD16B1">
            <w:pPr>
              <w:jc w:val="center"/>
              <w:rPr>
                <w:rFonts w:ascii="Tahoma" w:hAnsi="Tahoma" w:cs="Tahoma"/>
                <w:szCs w:val="22"/>
              </w:rPr>
            </w:pPr>
          </w:p>
        </w:tc>
        <w:tc>
          <w:tcPr>
            <w:tcW w:w="5280" w:type="dxa"/>
            <w:tcBorders>
              <w:left w:val="nil"/>
              <w:bottom w:val="nil"/>
              <w:right w:val="nil"/>
            </w:tcBorders>
            <w:vAlign w:val="center"/>
          </w:tcPr>
          <w:p w:rsidR="00154ECB" w:rsidRPr="008D3795" w:rsidRDefault="00E7139A" w:rsidP="00AD16B1">
            <w:pPr>
              <w:jc w:val="center"/>
              <w:rPr>
                <w:rFonts w:ascii="Tahoma" w:hAnsi="Tahoma" w:cs="Tahoma"/>
                <w:szCs w:val="22"/>
              </w:rPr>
            </w:pPr>
            <w:r>
              <w:rPr>
                <w:rFonts w:ascii="Tahoma" w:hAnsi="Tahoma" w:cs="Tahoma"/>
                <w:szCs w:val="22"/>
              </w:rPr>
              <w:t xml:space="preserve"> </w:t>
            </w:r>
          </w:p>
        </w:tc>
      </w:tr>
    </w:tbl>
    <w:p w:rsidR="00AD16B1" w:rsidRPr="008D3795" w:rsidRDefault="00AD16B1" w:rsidP="00AD16B1">
      <w:pPr>
        <w:pStyle w:val="Heading2"/>
        <w:numPr>
          <w:ilvl w:val="0"/>
          <w:numId w:val="5"/>
        </w:numPr>
        <w:ind w:left="426" w:hanging="426"/>
        <w:rPr>
          <w:rFonts w:ascii="Tahoma" w:hAnsi="Tahoma" w:cs="Tahoma"/>
          <w:sz w:val="22"/>
          <w:szCs w:val="22"/>
        </w:rPr>
      </w:pPr>
      <w:bookmarkStart w:id="17" w:name="_Toc482910659"/>
      <w:r w:rsidRPr="008D3795">
        <w:rPr>
          <w:rFonts w:ascii="Tahoma" w:hAnsi="Tahoma" w:cs="Tahoma"/>
          <w:sz w:val="22"/>
          <w:szCs w:val="22"/>
        </w:rPr>
        <w:t>BLUE FLAG CRITERIA SUMMARY</w:t>
      </w:r>
      <w:bookmarkEnd w:id="17"/>
    </w:p>
    <w:p w:rsidR="00AD16B1" w:rsidRPr="008D3795" w:rsidRDefault="00AD16B1" w:rsidP="00AD16B1">
      <w:pPr>
        <w:rPr>
          <w:rFonts w:ascii="Tahoma" w:hAnsi="Tahoma" w:cs="Tahoma"/>
          <w:szCs w:val="22"/>
        </w:rPr>
      </w:pPr>
    </w:p>
    <w:p w:rsidR="00AD16B1" w:rsidRPr="008D3795" w:rsidRDefault="00AD16B1" w:rsidP="00AD16B1">
      <w:pPr>
        <w:pStyle w:val="Heading7"/>
        <w:spacing w:before="0" w:after="0"/>
        <w:rPr>
          <w:rFonts w:ascii="Tahoma" w:hAnsi="Tahoma" w:cs="Tahoma"/>
          <w:b/>
          <w:sz w:val="22"/>
          <w:szCs w:val="22"/>
          <w:lang w:val="en-IE"/>
        </w:rPr>
      </w:pPr>
      <w:r w:rsidRPr="008D3795">
        <w:rPr>
          <w:rFonts w:ascii="Tahoma" w:hAnsi="Tahoma" w:cs="Tahoma"/>
          <w:b/>
          <w:sz w:val="22"/>
          <w:szCs w:val="22"/>
          <w:lang w:val="en-IE"/>
        </w:rPr>
        <w:t>Criteria under which Blue Flag beaches are assessed (33 criteria):</w:t>
      </w:r>
    </w:p>
    <w:p w:rsidR="00AD16B1" w:rsidRPr="008D3795" w:rsidRDefault="00AD16B1" w:rsidP="00AD16B1">
      <w:pPr>
        <w:pStyle w:val="Heading7"/>
        <w:numPr>
          <w:ilvl w:val="0"/>
          <w:numId w:val="4"/>
        </w:numPr>
        <w:spacing w:before="0" w:after="0"/>
        <w:ind w:left="284" w:hanging="284"/>
        <w:rPr>
          <w:rFonts w:ascii="Tahoma" w:hAnsi="Tahoma" w:cs="Tahoma"/>
          <w:sz w:val="22"/>
          <w:szCs w:val="22"/>
        </w:rPr>
      </w:pPr>
      <w:r w:rsidRPr="008D3795">
        <w:rPr>
          <w:rFonts w:ascii="Tahoma" w:hAnsi="Tahoma" w:cs="Tahoma"/>
          <w:sz w:val="22"/>
          <w:szCs w:val="22"/>
        </w:rPr>
        <w:t>Environmental Education and Information</w:t>
      </w:r>
    </w:p>
    <w:p w:rsidR="00AD16B1" w:rsidRPr="008D3795" w:rsidRDefault="00AD16B1" w:rsidP="00AD16B1">
      <w:pPr>
        <w:pStyle w:val="ListParagraph"/>
        <w:numPr>
          <w:ilvl w:val="0"/>
          <w:numId w:val="32"/>
        </w:numPr>
        <w:rPr>
          <w:rFonts w:ascii="Tahoma" w:hAnsi="Tahoma" w:cs="Tahoma"/>
          <w:szCs w:val="22"/>
        </w:rPr>
      </w:pPr>
      <w:bookmarkStart w:id="18" w:name="_Toc389141741"/>
      <w:bookmarkStart w:id="19" w:name="_Toc389141835"/>
      <w:bookmarkStart w:id="20" w:name="_Toc389211399"/>
      <w:bookmarkStart w:id="21" w:name="_Toc389225480"/>
      <w:bookmarkStart w:id="22" w:name="_Toc419719876"/>
      <w:bookmarkStart w:id="23" w:name="_Toc419723526"/>
      <w:bookmarkStart w:id="24" w:name="_Toc420339842"/>
      <w:bookmarkStart w:id="25" w:name="_Toc420409125"/>
      <w:bookmarkStart w:id="26" w:name="_Toc420409295"/>
      <w:r w:rsidRPr="008D3795">
        <w:rPr>
          <w:rFonts w:ascii="Tahoma" w:hAnsi="Tahoma" w:cs="Tahoma"/>
          <w:szCs w:val="22"/>
        </w:rPr>
        <w:t>Information about the Blue Flag must be displayed.</w:t>
      </w:r>
      <w:bookmarkEnd w:id="18"/>
      <w:bookmarkEnd w:id="19"/>
      <w:bookmarkEnd w:id="20"/>
      <w:bookmarkEnd w:id="21"/>
      <w:bookmarkEnd w:id="22"/>
      <w:bookmarkEnd w:id="23"/>
      <w:bookmarkEnd w:id="24"/>
      <w:bookmarkEnd w:id="25"/>
      <w:bookmarkEnd w:id="26"/>
    </w:p>
    <w:p w:rsidR="00AD16B1" w:rsidRPr="008D3795" w:rsidRDefault="00AD16B1" w:rsidP="00AD16B1">
      <w:pPr>
        <w:pStyle w:val="ListParagraph"/>
        <w:numPr>
          <w:ilvl w:val="0"/>
          <w:numId w:val="32"/>
        </w:numPr>
        <w:rPr>
          <w:rFonts w:ascii="Tahoma" w:hAnsi="Tahoma" w:cs="Tahoma"/>
          <w:szCs w:val="22"/>
        </w:rPr>
      </w:pPr>
      <w:bookmarkStart w:id="27" w:name="_Toc389141742"/>
      <w:bookmarkStart w:id="28" w:name="_Toc389141836"/>
      <w:bookmarkStart w:id="29" w:name="_Toc389211400"/>
      <w:bookmarkStart w:id="30" w:name="_Toc389225481"/>
      <w:bookmarkStart w:id="31" w:name="_Toc419719877"/>
      <w:bookmarkStart w:id="32" w:name="_Toc419723527"/>
      <w:bookmarkStart w:id="33" w:name="_Toc420339843"/>
      <w:bookmarkStart w:id="34" w:name="_Toc420409126"/>
      <w:bookmarkStart w:id="35" w:name="_Toc420409296"/>
      <w:r w:rsidRPr="008D3795">
        <w:rPr>
          <w:rFonts w:ascii="Tahoma" w:hAnsi="Tahoma" w:cs="Tahoma"/>
          <w:szCs w:val="22"/>
        </w:rPr>
        <w:t>Environmental education activities must be offered and promoted to beach users.</w:t>
      </w:r>
      <w:bookmarkEnd w:id="27"/>
      <w:bookmarkEnd w:id="28"/>
      <w:bookmarkEnd w:id="29"/>
      <w:bookmarkEnd w:id="30"/>
      <w:bookmarkEnd w:id="31"/>
      <w:bookmarkEnd w:id="32"/>
      <w:bookmarkEnd w:id="33"/>
      <w:bookmarkEnd w:id="34"/>
      <w:bookmarkEnd w:id="35"/>
    </w:p>
    <w:p w:rsidR="00AD16B1" w:rsidRPr="008D3795" w:rsidRDefault="00AD16B1" w:rsidP="00AD16B1">
      <w:pPr>
        <w:pStyle w:val="ListParagraph"/>
        <w:numPr>
          <w:ilvl w:val="0"/>
          <w:numId w:val="32"/>
        </w:numPr>
        <w:rPr>
          <w:rFonts w:ascii="Tahoma" w:hAnsi="Tahoma" w:cs="Tahoma"/>
          <w:szCs w:val="22"/>
        </w:rPr>
      </w:pPr>
      <w:bookmarkStart w:id="36" w:name="_Toc389141743"/>
      <w:bookmarkStart w:id="37" w:name="_Toc389141837"/>
      <w:bookmarkStart w:id="38" w:name="_Toc389211401"/>
      <w:bookmarkStart w:id="39" w:name="_Toc389225482"/>
      <w:bookmarkStart w:id="40" w:name="_Toc419719878"/>
      <w:bookmarkStart w:id="41" w:name="_Toc419723528"/>
      <w:bookmarkStart w:id="42" w:name="_Toc420339844"/>
      <w:bookmarkStart w:id="43" w:name="_Toc420409127"/>
      <w:bookmarkStart w:id="44" w:name="_Toc420409297"/>
      <w:r w:rsidRPr="008D3795">
        <w:rPr>
          <w:rFonts w:ascii="Tahoma" w:hAnsi="Tahoma" w:cs="Tahoma"/>
          <w:szCs w:val="22"/>
        </w:rPr>
        <w:t>Information about bathing water quality must be displayed.</w:t>
      </w:r>
      <w:bookmarkEnd w:id="36"/>
      <w:bookmarkEnd w:id="37"/>
      <w:bookmarkEnd w:id="38"/>
      <w:bookmarkEnd w:id="39"/>
      <w:bookmarkEnd w:id="40"/>
      <w:bookmarkEnd w:id="41"/>
      <w:bookmarkEnd w:id="42"/>
      <w:bookmarkEnd w:id="43"/>
      <w:bookmarkEnd w:id="44"/>
    </w:p>
    <w:p w:rsidR="00AD16B1" w:rsidRPr="008D3795" w:rsidRDefault="00AD16B1" w:rsidP="00AD16B1">
      <w:pPr>
        <w:pStyle w:val="ListParagraph"/>
        <w:numPr>
          <w:ilvl w:val="0"/>
          <w:numId w:val="32"/>
        </w:numPr>
        <w:rPr>
          <w:rFonts w:ascii="Tahoma" w:hAnsi="Tahoma" w:cs="Tahoma"/>
          <w:szCs w:val="22"/>
        </w:rPr>
      </w:pPr>
      <w:bookmarkStart w:id="45" w:name="_Toc389141744"/>
      <w:bookmarkStart w:id="46" w:name="_Toc389141838"/>
      <w:bookmarkStart w:id="47" w:name="_Toc389211402"/>
      <w:bookmarkStart w:id="48" w:name="_Toc389225483"/>
      <w:bookmarkStart w:id="49" w:name="_Toc419719879"/>
      <w:bookmarkStart w:id="50" w:name="_Toc419723529"/>
      <w:bookmarkStart w:id="51" w:name="_Toc420339845"/>
      <w:bookmarkStart w:id="52" w:name="_Toc420409128"/>
      <w:bookmarkStart w:id="53" w:name="_Toc420409298"/>
      <w:r w:rsidRPr="008D3795">
        <w:rPr>
          <w:rFonts w:ascii="Tahoma" w:hAnsi="Tahoma" w:cs="Tahoma"/>
          <w:szCs w:val="22"/>
        </w:rPr>
        <w:t>Information relating to local eco-systems and environmental phenomena must be displayed.</w:t>
      </w:r>
      <w:bookmarkEnd w:id="45"/>
      <w:bookmarkEnd w:id="46"/>
      <w:bookmarkEnd w:id="47"/>
      <w:bookmarkEnd w:id="48"/>
      <w:bookmarkEnd w:id="49"/>
      <w:bookmarkEnd w:id="50"/>
      <w:bookmarkEnd w:id="51"/>
      <w:bookmarkEnd w:id="52"/>
      <w:bookmarkEnd w:id="53"/>
    </w:p>
    <w:p w:rsidR="00AD16B1" w:rsidRPr="008D3795" w:rsidRDefault="00AD16B1" w:rsidP="00AD16B1">
      <w:pPr>
        <w:pStyle w:val="ListParagraph"/>
        <w:numPr>
          <w:ilvl w:val="0"/>
          <w:numId w:val="32"/>
        </w:numPr>
        <w:rPr>
          <w:rFonts w:ascii="Tahoma" w:hAnsi="Tahoma" w:cs="Tahoma"/>
          <w:szCs w:val="22"/>
        </w:rPr>
      </w:pPr>
      <w:bookmarkStart w:id="54" w:name="_Toc389141745"/>
      <w:bookmarkStart w:id="55" w:name="_Toc389141839"/>
      <w:bookmarkStart w:id="56" w:name="_Toc389211403"/>
      <w:bookmarkStart w:id="57" w:name="_Toc389225484"/>
      <w:bookmarkStart w:id="58" w:name="_Toc419719880"/>
      <w:bookmarkStart w:id="59" w:name="_Toc419723530"/>
      <w:bookmarkStart w:id="60" w:name="_Toc420339846"/>
      <w:bookmarkStart w:id="61" w:name="_Toc420409129"/>
      <w:bookmarkStart w:id="62" w:name="_Toc420409299"/>
      <w:r w:rsidRPr="008D3795">
        <w:rPr>
          <w:rFonts w:ascii="Tahoma" w:hAnsi="Tahoma" w:cs="Tahoma"/>
          <w:szCs w:val="22"/>
        </w:rPr>
        <w:t>A map of the beach indicating different facilities must be displayed.</w:t>
      </w:r>
      <w:bookmarkEnd w:id="54"/>
      <w:bookmarkEnd w:id="55"/>
      <w:bookmarkEnd w:id="56"/>
      <w:bookmarkEnd w:id="57"/>
      <w:bookmarkEnd w:id="58"/>
      <w:bookmarkEnd w:id="59"/>
      <w:bookmarkEnd w:id="60"/>
      <w:bookmarkEnd w:id="61"/>
      <w:bookmarkEnd w:id="62"/>
    </w:p>
    <w:p w:rsidR="00AD16B1" w:rsidRPr="008D3795" w:rsidRDefault="00AD16B1" w:rsidP="00AD16B1">
      <w:pPr>
        <w:pStyle w:val="ListParagraph"/>
        <w:numPr>
          <w:ilvl w:val="0"/>
          <w:numId w:val="32"/>
        </w:numPr>
        <w:rPr>
          <w:rFonts w:ascii="Tahoma" w:hAnsi="Tahoma" w:cs="Tahoma"/>
          <w:szCs w:val="22"/>
        </w:rPr>
      </w:pPr>
      <w:bookmarkStart w:id="63" w:name="_Toc389141746"/>
      <w:bookmarkStart w:id="64" w:name="_Toc389141840"/>
      <w:bookmarkStart w:id="65" w:name="_Toc389211404"/>
      <w:bookmarkStart w:id="66" w:name="_Toc389225485"/>
      <w:bookmarkStart w:id="67" w:name="_Toc419719881"/>
      <w:bookmarkStart w:id="68" w:name="_Toc419723531"/>
      <w:bookmarkStart w:id="69" w:name="_Toc420339847"/>
      <w:bookmarkStart w:id="70" w:name="_Toc420409130"/>
      <w:bookmarkStart w:id="71" w:name="_Toc420409300"/>
      <w:r w:rsidRPr="008D3795">
        <w:rPr>
          <w:rFonts w:ascii="Tahoma" w:hAnsi="Tahoma" w:cs="Tahoma"/>
          <w:szCs w:val="22"/>
        </w:rPr>
        <w:t>A code of conduct that reflects appropriate laws governing the use of the beach and surrounding areas must be displayed.</w:t>
      </w:r>
      <w:bookmarkEnd w:id="63"/>
      <w:bookmarkEnd w:id="64"/>
      <w:bookmarkEnd w:id="65"/>
      <w:bookmarkEnd w:id="66"/>
      <w:bookmarkEnd w:id="67"/>
      <w:bookmarkEnd w:id="68"/>
      <w:bookmarkEnd w:id="69"/>
      <w:bookmarkEnd w:id="70"/>
      <w:bookmarkEnd w:id="71"/>
      <w:r w:rsidRPr="008D3795">
        <w:rPr>
          <w:rFonts w:ascii="Tahoma" w:hAnsi="Tahoma" w:cs="Tahoma"/>
          <w:szCs w:val="22"/>
        </w:rPr>
        <w:t xml:space="preserve">  </w:t>
      </w:r>
    </w:p>
    <w:p w:rsidR="00AD16B1" w:rsidRPr="008D3795" w:rsidRDefault="00AD16B1" w:rsidP="00AD16B1">
      <w:pPr>
        <w:pStyle w:val="ListParagraph"/>
        <w:numPr>
          <w:ilvl w:val="0"/>
          <w:numId w:val="4"/>
        </w:numPr>
        <w:ind w:left="284" w:hanging="284"/>
        <w:rPr>
          <w:rFonts w:ascii="Tahoma" w:hAnsi="Tahoma" w:cs="Tahoma"/>
          <w:b/>
          <w:szCs w:val="22"/>
        </w:rPr>
      </w:pPr>
      <w:r w:rsidRPr="008D3795">
        <w:rPr>
          <w:rFonts w:ascii="Tahoma" w:hAnsi="Tahoma" w:cs="Tahoma"/>
          <w:b/>
          <w:szCs w:val="22"/>
        </w:rPr>
        <w:t>Water Quality</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The beach must fully comply with the water quality sampling and frequency requirements.</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The beach must fully comply with the standards and requirements for water quality analysis.</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No industrial, waste-water or sewage-related discharges should affect the beach area.</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 xml:space="preserve">The beach must comply with the Blue Flag requirements for the microbiological parameter Escherichia coli (faecal coli bacteria) and intestinal </w:t>
      </w:r>
      <w:proofErr w:type="spellStart"/>
      <w:r w:rsidRPr="008D3795">
        <w:rPr>
          <w:rFonts w:ascii="Tahoma" w:hAnsi="Tahoma" w:cs="Tahoma"/>
          <w:szCs w:val="22"/>
        </w:rPr>
        <w:t>enterococci</w:t>
      </w:r>
      <w:proofErr w:type="spellEnd"/>
      <w:r w:rsidRPr="008D3795">
        <w:rPr>
          <w:rFonts w:ascii="Tahoma" w:hAnsi="Tahoma" w:cs="Tahoma"/>
          <w:szCs w:val="22"/>
        </w:rPr>
        <w:t xml:space="preserve"> (streptococci)</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The beach must comply with the Blue Flag requirements for physical and chemical parameters.</w:t>
      </w:r>
    </w:p>
    <w:p w:rsidR="00AD16B1" w:rsidRPr="008D3795" w:rsidRDefault="00AD16B1" w:rsidP="00AD16B1">
      <w:pPr>
        <w:ind w:left="567" w:hanging="567"/>
        <w:rPr>
          <w:rFonts w:ascii="Tahoma" w:hAnsi="Tahoma" w:cs="Tahoma"/>
          <w:b/>
          <w:szCs w:val="22"/>
        </w:rPr>
      </w:pPr>
      <w:r w:rsidRPr="008D3795">
        <w:rPr>
          <w:rFonts w:ascii="Tahoma" w:hAnsi="Tahoma" w:cs="Tahoma"/>
          <w:b/>
          <w:szCs w:val="22"/>
        </w:rPr>
        <w:t>3) Environmental Management</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The local authority/beach operator should establish a beach management committee.</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The local authority/beach operator must comply with all regulations affecting the location and operation of the beach.</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The beach must be clean.</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Algae vegetation or natural debris should be left on the beach.</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Waste disposal bins/containers must be available at the beach in adequate numbers and they must be regularly maintained.</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Facilities for the separation of recyclable waste materials should be available at the beach.</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An adequate number of toilet or restroom facilities must be provided.</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The toilet or restroom facilities must be kept clean.</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The toilet or restroom facilities must have controlled sewage disposal.</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There should be no unauthorised camping, driving or dumping of waste on the beach.</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Access to the beach by dogs and other domestic animals must be strictly controlled.</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All buildings and beach equipment must be properly maintained.</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Coral reefs in the vicinity of the beach must be monitored.</w:t>
      </w:r>
    </w:p>
    <w:p w:rsidR="00AD16B1" w:rsidRPr="008D3795" w:rsidRDefault="00AD16B1" w:rsidP="00AD16B1">
      <w:pPr>
        <w:pStyle w:val="ListParagraph"/>
        <w:numPr>
          <w:ilvl w:val="0"/>
          <w:numId w:val="1"/>
        </w:numPr>
        <w:ind w:left="567" w:hanging="283"/>
        <w:rPr>
          <w:rFonts w:ascii="Tahoma" w:hAnsi="Tahoma" w:cs="Tahoma"/>
          <w:szCs w:val="22"/>
        </w:rPr>
      </w:pPr>
      <w:r w:rsidRPr="008D3795">
        <w:rPr>
          <w:rFonts w:ascii="Tahoma" w:hAnsi="Tahoma" w:cs="Tahoma"/>
          <w:szCs w:val="22"/>
        </w:rPr>
        <w:t xml:space="preserve">A sustainable means of transportation should be promoted in the beach area. </w:t>
      </w:r>
    </w:p>
    <w:p w:rsidR="00AD16B1" w:rsidRPr="008D3795" w:rsidRDefault="00AD16B1" w:rsidP="00AD16B1">
      <w:pPr>
        <w:ind w:left="567" w:hanging="567"/>
        <w:rPr>
          <w:rFonts w:ascii="Tahoma" w:hAnsi="Tahoma" w:cs="Tahoma"/>
          <w:b/>
          <w:szCs w:val="22"/>
        </w:rPr>
      </w:pPr>
      <w:r w:rsidRPr="008D3795">
        <w:rPr>
          <w:rFonts w:ascii="Tahoma" w:hAnsi="Tahoma" w:cs="Tahoma"/>
          <w:b/>
          <w:szCs w:val="22"/>
        </w:rPr>
        <w:t>4) Safety and Services</w:t>
      </w:r>
    </w:p>
    <w:p w:rsidR="00AD16B1" w:rsidRPr="008D3795" w:rsidRDefault="00AD16B1" w:rsidP="00AD16B1">
      <w:pPr>
        <w:pStyle w:val="ListParagraph"/>
        <w:numPr>
          <w:ilvl w:val="0"/>
          <w:numId w:val="3"/>
        </w:numPr>
        <w:ind w:left="567" w:hanging="283"/>
        <w:rPr>
          <w:rFonts w:ascii="Tahoma" w:hAnsi="Tahoma" w:cs="Tahoma"/>
          <w:szCs w:val="22"/>
        </w:rPr>
      </w:pPr>
      <w:r w:rsidRPr="008D3795">
        <w:rPr>
          <w:rFonts w:ascii="Tahoma" w:hAnsi="Tahoma" w:cs="Tahoma"/>
          <w:szCs w:val="22"/>
        </w:rPr>
        <w:t>An adequate number of lifeguards and/or lifesaving equipment must be available at the beach.</w:t>
      </w:r>
    </w:p>
    <w:p w:rsidR="00AD16B1" w:rsidRPr="008D3795" w:rsidRDefault="00AD16B1" w:rsidP="00AD16B1">
      <w:pPr>
        <w:pStyle w:val="ListParagraph"/>
        <w:numPr>
          <w:ilvl w:val="0"/>
          <w:numId w:val="3"/>
        </w:numPr>
        <w:ind w:left="567" w:hanging="283"/>
        <w:rPr>
          <w:rFonts w:ascii="Tahoma" w:hAnsi="Tahoma" w:cs="Tahoma"/>
          <w:szCs w:val="22"/>
        </w:rPr>
      </w:pPr>
      <w:r w:rsidRPr="008D3795">
        <w:rPr>
          <w:rFonts w:ascii="Tahoma" w:hAnsi="Tahoma" w:cs="Tahoma"/>
          <w:szCs w:val="22"/>
        </w:rPr>
        <w:t xml:space="preserve">First aid equipment must be available on the beach. </w:t>
      </w:r>
    </w:p>
    <w:p w:rsidR="00AD16B1" w:rsidRPr="008D3795" w:rsidRDefault="00AD16B1" w:rsidP="00AD16B1">
      <w:pPr>
        <w:pStyle w:val="ListParagraph"/>
        <w:numPr>
          <w:ilvl w:val="0"/>
          <w:numId w:val="3"/>
        </w:numPr>
        <w:ind w:left="567" w:hanging="283"/>
        <w:rPr>
          <w:rFonts w:ascii="Tahoma" w:hAnsi="Tahoma" w:cs="Tahoma"/>
          <w:szCs w:val="22"/>
        </w:rPr>
      </w:pPr>
      <w:r w:rsidRPr="008D3795">
        <w:rPr>
          <w:rFonts w:ascii="Tahoma" w:hAnsi="Tahoma" w:cs="Tahoma"/>
          <w:szCs w:val="22"/>
        </w:rPr>
        <w:t>Emergency plans to cope with pollution risks must be in place.</w:t>
      </w:r>
    </w:p>
    <w:p w:rsidR="00AD16B1" w:rsidRPr="008D3795" w:rsidRDefault="00AD16B1" w:rsidP="00AD16B1">
      <w:pPr>
        <w:pStyle w:val="ListParagraph"/>
        <w:numPr>
          <w:ilvl w:val="0"/>
          <w:numId w:val="3"/>
        </w:numPr>
        <w:ind w:left="567" w:hanging="283"/>
        <w:rPr>
          <w:rFonts w:ascii="Tahoma" w:hAnsi="Tahoma" w:cs="Tahoma"/>
          <w:szCs w:val="22"/>
        </w:rPr>
      </w:pPr>
      <w:r w:rsidRPr="008D3795">
        <w:rPr>
          <w:rFonts w:ascii="Tahoma" w:hAnsi="Tahoma" w:cs="Tahoma"/>
          <w:szCs w:val="22"/>
        </w:rPr>
        <w:t>There must be management of beach users and events to prevent conflicts and accidents.</w:t>
      </w:r>
    </w:p>
    <w:p w:rsidR="00AD16B1" w:rsidRPr="008D3795" w:rsidRDefault="00AD16B1" w:rsidP="00AD16B1">
      <w:pPr>
        <w:pStyle w:val="ListParagraph"/>
        <w:numPr>
          <w:ilvl w:val="0"/>
          <w:numId w:val="3"/>
        </w:numPr>
        <w:ind w:left="567" w:hanging="283"/>
        <w:rPr>
          <w:rFonts w:ascii="Tahoma" w:hAnsi="Tahoma" w:cs="Tahoma"/>
          <w:szCs w:val="22"/>
        </w:rPr>
      </w:pPr>
      <w:r w:rsidRPr="008D3795">
        <w:rPr>
          <w:rFonts w:ascii="Tahoma" w:hAnsi="Tahoma" w:cs="Tahoma"/>
          <w:szCs w:val="22"/>
        </w:rPr>
        <w:t>There must be safety measures in place to protect beach users.</w:t>
      </w:r>
    </w:p>
    <w:p w:rsidR="00AD16B1" w:rsidRPr="008D3795" w:rsidRDefault="00AD16B1" w:rsidP="00AD16B1">
      <w:pPr>
        <w:pStyle w:val="ListParagraph"/>
        <w:numPr>
          <w:ilvl w:val="0"/>
          <w:numId w:val="3"/>
        </w:numPr>
        <w:ind w:left="567" w:hanging="283"/>
        <w:rPr>
          <w:rFonts w:ascii="Tahoma" w:hAnsi="Tahoma" w:cs="Tahoma"/>
          <w:szCs w:val="22"/>
        </w:rPr>
      </w:pPr>
      <w:r w:rsidRPr="008D3795">
        <w:rPr>
          <w:rFonts w:ascii="Tahoma" w:hAnsi="Tahoma" w:cs="Tahoma"/>
          <w:szCs w:val="22"/>
        </w:rPr>
        <w:t xml:space="preserve">A supply of drinking water should be available at the beach. </w:t>
      </w:r>
    </w:p>
    <w:p w:rsidR="00AD16B1" w:rsidRPr="008D3795" w:rsidRDefault="00AD16B1" w:rsidP="00AD16B1">
      <w:pPr>
        <w:pStyle w:val="ListParagraph"/>
        <w:numPr>
          <w:ilvl w:val="0"/>
          <w:numId w:val="3"/>
        </w:numPr>
        <w:ind w:left="567" w:hanging="283"/>
        <w:rPr>
          <w:rFonts w:ascii="Tahoma" w:hAnsi="Tahoma" w:cs="Tahoma"/>
          <w:szCs w:val="22"/>
        </w:rPr>
      </w:pPr>
      <w:r w:rsidRPr="008D3795">
        <w:rPr>
          <w:rFonts w:ascii="Tahoma" w:hAnsi="Tahoma" w:cs="Tahoma"/>
          <w:szCs w:val="22"/>
        </w:rPr>
        <w:t>At least one Blue Flag beach in each municipality must have wheelchair and accessibility features.</w:t>
      </w:r>
    </w:p>
    <w:p w:rsidR="00AD16B1" w:rsidRPr="008D3795" w:rsidRDefault="00AD16B1" w:rsidP="00AD16B1">
      <w:pPr>
        <w:pStyle w:val="ListParagraph"/>
        <w:numPr>
          <w:ilvl w:val="0"/>
          <w:numId w:val="3"/>
        </w:numPr>
        <w:ind w:left="567" w:hanging="283"/>
        <w:rPr>
          <w:rFonts w:ascii="Tahoma" w:hAnsi="Tahoma" w:cs="Tahoma"/>
          <w:szCs w:val="22"/>
        </w:rPr>
      </w:pPr>
      <w:r w:rsidRPr="008D3795">
        <w:rPr>
          <w:rFonts w:ascii="Tahoma" w:hAnsi="Tahoma" w:cs="Tahoma"/>
          <w:szCs w:val="22"/>
        </w:rPr>
        <w:t>Wheelchair access and accessibility features must be in place for at least one Blue Flag beach in each municipality.</w:t>
      </w:r>
    </w:p>
    <w:p w:rsidR="00AD16B1" w:rsidRDefault="00AD16B1" w:rsidP="00AD16B1">
      <w:pPr>
        <w:pStyle w:val="Heading2"/>
        <w:rPr>
          <w:rFonts w:ascii="Tahoma" w:hAnsi="Tahoma" w:cs="Tahoma"/>
          <w:sz w:val="22"/>
          <w:szCs w:val="22"/>
        </w:rPr>
      </w:pPr>
    </w:p>
    <w:p w:rsidR="005C1E21" w:rsidRDefault="005C1E21" w:rsidP="005C1E21">
      <w:pPr>
        <w:rPr>
          <w:lang w:val="en-IE"/>
        </w:rPr>
      </w:pPr>
    </w:p>
    <w:p w:rsidR="005C1E21" w:rsidRDefault="005C1E21" w:rsidP="005C1E21">
      <w:pPr>
        <w:rPr>
          <w:lang w:val="en-IE"/>
        </w:rPr>
      </w:pPr>
    </w:p>
    <w:p w:rsidR="00F26F3F" w:rsidRPr="005C1E21" w:rsidRDefault="00F26F3F" w:rsidP="005C1E21">
      <w:pPr>
        <w:rPr>
          <w:lang w:val="en-IE"/>
        </w:rPr>
      </w:pPr>
    </w:p>
    <w:p w:rsidR="00AD16B1" w:rsidRDefault="00AD16B1" w:rsidP="00AD16B1">
      <w:pPr>
        <w:rPr>
          <w:rFonts w:ascii="Tahoma" w:hAnsi="Tahoma" w:cs="Tahoma"/>
          <w:szCs w:val="22"/>
          <w:lang w:val="en-IE"/>
        </w:rPr>
      </w:pPr>
    </w:p>
    <w:p w:rsidR="00BD168F" w:rsidRPr="008D3795" w:rsidRDefault="00BD168F" w:rsidP="00BD168F">
      <w:pPr>
        <w:pStyle w:val="Heading2"/>
        <w:numPr>
          <w:ilvl w:val="0"/>
          <w:numId w:val="5"/>
        </w:numPr>
        <w:ind w:left="426" w:hanging="426"/>
        <w:rPr>
          <w:rFonts w:ascii="Tahoma" w:hAnsi="Tahoma" w:cs="Tahoma"/>
          <w:caps/>
          <w:sz w:val="22"/>
          <w:szCs w:val="22"/>
        </w:rPr>
      </w:pPr>
      <w:r w:rsidRPr="008D3795">
        <w:rPr>
          <w:rFonts w:ascii="Tahoma" w:hAnsi="Tahoma" w:cs="Tahoma"/>
          <w:caps/>
          <w:sz w:val="22"/>
          <w:szCs w:val="22"/>
        </w:rPr>
        <w:t>Blue Flag</w:t>
      </w:r>
      <w:r>
        <w:rPr>
          <w:rFonts w:ascii="Tahoma" w:hAnsi="Tahoma" w:cs="Tahoma"/>
          <w:caps/>
          <w:sz w:val="22"/>
          <w:szCs w:val="22"/>
        </w:rPr>
        <w:t xml:space="preserve"> beaches and marinas 2017</w:t>
      </w:r>
    </w:p>
    <w:p w:rsidR="007F1A82" w:rsidRDefault="00BD168F" w:rsidP="00AD16B1">
      <w:pPr>
        <w:rPr>
          <w:rFonts w:ascii="Tahoma" w:hAnsi="Tahoma" w:cs="Tahoma"/>
          <w:szCs w:val="22"/>
          <w:lang w:val="en-IE"/>
        </w:rPr>
      </w:pPr>
      <w:r>
        <w:rPr>
          <w:rFonts w:ascii="Tahoma" w:hAnsi="Tahoma" w:cs="Tahoma"/>
          <w:szCs w:val="22"/>
          <w:lang w:val="en-IE"/>
        </w:rPr>
        <w:t xml:space="preserve"> </w:t>
      </w:r>
    </w:p>
    <w:p w:rsidR="007F1A82" w:rsidRDefault="00BD168F" w:rsidP="00AD16B1">
      <w:pPr>
        <w:rPr>
          <w:rFonts w:ascii="Tahoma" w:hAnsi="Tahoma" w:cs="Tahoma"/>
          <w:szCs w:val="22"/>
          <w:lang w:val="en-IE"/>
        </w:rPr>
      </w:pPr>
      <w:r>
        <w:rPr>
          <w:rFonts w:ascii="Tahoma" w:hAnsi="Tahoma" w:cs="Tahoma"/>
          <w:noProof/>
          <w:szCs w:val="22"/>
          <w:lang w:val="en-IE" w:eastAsia="en-IE"/>
        </w:rPr>
        <w:lastRenderedPageBreak/>
        <w:drawing>
          <wp:inline distT="0" distB="0" distL="0" distR="0">
            <wp:extent cx="6645910" cy="8653145"/>
            <wp:effectExtent l="19050" t="0" r="2540" b="0"/>
            <wp:docPr id="1" name="Picture 0" descr="Blue Flag Sites Irelan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lag Sites Ireland 2017.jpg"/>
                    <pic:cNvPicPr/>
                  </pic:nvPicPr>
                  <pic:blipFill>
                    <a:blip r:embed="rId13" cstate="print"/>
                    <a:srcRect b="7957"/>
                    <a:stretch>
                      <a:fillRect/>
                    </a:stretch>
                  </pic:blipFill>
                  <pic:spPr>
                    <a:xfrm>
                      <a:off x="0" y="0"/>
                      <a:ext cx="6645910" cy="8653145"/>
                    </a:xfrm>
                    <a:prstGeom prst="rect">
                      <a:avLst/>
                    </a:prstGeom>
                  </pic:spPr>
                </pic:pic>
              </a:graphicData>
            </a:graphic>
          </wp:inline>
        </w:drawing>
      </w:r>
    </w:p>
    <w:p w:rsidR="007F1A82" w:rsidRDefault="007F1A82" w:rsidP="00AD16B1">
      <w:pPr>
        <w:rPr>
          <w:rFonts w:ascii="Tahoma" w:hAnsi="Tahoma" w:cs="Tahoma"/>
          <w:szCs w:val="22"/>
          <w:lang w:val="en-IE"/>
        </w:rPr>
      </w:pPr>
    </w:p>
    <w:p w:rsidR="00AD16B1" w:rsidRPr="008D3795" w:rsidRDefault="00AD16B1" w:rsidP="00AD16B1">
      <w:pPr>
        <w:pStyle w:val="Heading2"/>
        <w:numPr>
          <w:ilvl w:val="0"/>
          <w:numId w:val="5"/>
        </w:numPr>
        <w:ind w:left="426" w:hanging="426"/>
        <w:rPr>
          <w:rFonts w:ascii="Tahoma" w:hAnsi="Tahoma" w:cs="Tahoma"/>
          <w:caps/>
          <w:sz w:val="22"/>
          <w:szCs w:val="22"/>
        </w:rPr>
      </w:pPr>
      <w:bookmarkStart w:id="72" w:name="_Toc482910660"/>
      <w:r w:rsidRPr="008D3795">
        <w:rPr>
          <w:rFonts w:ascii="Tahoma" w:hAnsi="Tahoma" w:cs="Tahoma"/>
          <w:caps/>
          <w:sz w:val="22"/>
          <w:szCs w:val="22"/>
        </w:rPr>
        <w:lastRenderedPageBreak/>
        <w:t xml:space="preserve">Blue Flags Awarded by </w:t>
      </w:r>
      <w:r w:rsidRPr="008D3795">
        <w:rPr>
          <w:rFonts w:ascii="Tahoma" w:hAnsi="Tahoma" w:cs="Tahoma"/>
          <w:bCs/>
          <w:caps/>
          <w:color w:val="000000"/>
          <w:sz w:val="22"/>
          <w:szCs w:val="22"/>
          <w:lang w:eastAsia="en-IE"/>
        </w:rPr>
        <w:t>Management Body</w:t>
      </w:r>
      <w:r w:rsidRPr="008D3795">
        <w:rPr>
          <w:rFonts w:ascii="Tahoma" w:hAnsi="Tahoma" w:cs="Tahoma"/>
          <w:caps/>
          <w:sz w:val="22"/>
          <w:szCs w:val="22"/>
        </w:rPr>
        <w:t xml:space="preserve"> 2017: 88 (+3)</w:t>
      </w:r>
      <w:bookmarkEnd w:id="72"/>
    </w:p>
    <w:p w:rsidR="00AD16B1" w:rsidRPr="008D3795" w:rsidRDefault="00AD16B1" w:rsidP="00AD16B1">
      <w:pPr>
        <w:pStyle w:val="Heading2"/>
        <w:rPr>
          <w:rFonts w:ascii="Tahoma" w:hAnsi="Tahoma" w:cs="Tahoma"/>
          <w:sz w:val="22"/>
          <w:szCs w:val="22"/>
        </w:rPr>
      </w:pPr>
    </w:p>
    <w:tbl>
      <w:tblPr>
        <w:tblW w:w="10225" w:type="dxa"/>
        <w:tblInd w:w="89" w:type="dxa"/>
        <w:tblLook w:val="04A0"/>
      </w:tblPr>
      <w:tblGrid>
        <w:gridCol w:w="3300"/>
        <w:gridCol w:w="2540"/>
        <w:gridCol w:w="1280"/>
        <w:gridCol w:w="3105"/>
      </w:tblGrid>
      <w:tr w:rsidR="00AD16B1" w:rsidRPr="008D3795" w:rsidTr="00AD16B1">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b/>
                <w:bCs/>
                <w:color w:val="000000"/>
                <w:szCs w:val="22"/>
                <w:lang w:val="en-IE" w:eastAsia="en-IE"/>
              </w:rPr>
            </w:pPr>
            <w:r w:rsidRPr="008D3795">
              <w:rPr>
                <w:rFonts w:ascii="Tahoma" w:hAnsi="Tahoma" w:cs="Tahoma"/>
                <w:b/>
                <w:bCs/>
                <w:color w:val="000000"/>
                <w:szCs w:val="22"/>
                <w:lang w:val="en-IE" w:eastAsia="en-IE"/>
              </w:rPr>
              <w:t>Management Body</w:t>
            </w:r>
          </w:p>
        </w:tc>
        <w:tc>
          <w:tcPr>
            <w:tcW w:w="2540" w:type="dxa"/>
            <w:tcBorders>
              <w:top w:val="single" w:sz="4" w:space="0" w:color="auto"/>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b/>
                <w:bCs/>
                <w:color w:val="000000"/>
                <w:szCs w:val="22"/>
                <w:lang w:val="en-IE" w:eastAsia="en-IE"/>
              </w:rPr>
            </w:pPr>
            <w:r w:rsidRPr="008D3795">
              <w:rPr>
                <w:rFonts w:ascii="Tahoma" w:hAnsi="Tahoma" w:cs="Tahoma"/>
                <w:b/>
                <w:bCs/>
                <w:color w:val="000000"/>
                <w:szCs w:val="22"/>
                <w:lang w:val="en-IE" w:eastAsia="en-IE"/>
              </w:rPr>
              <w:t>Site Name</w:t>
            </w:r>
          </w:p>
        </w:tc>
        <w:tc>
          <w:tcPr>
            <w:tcW w:w="1280" w:type="dxa"/>
            <w:tcBorders>
              <w:top w:val="single" w:sz="4" w:space="0" w:color="auto"/>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b/>
                <w:bCs/>
                <w:color w:val="000000"/>
                <w:szCs w:val="22"/>
                <w:lang w:val="en-IE" w:eastAsia="en-IE"/>
              </w:rPr>
            </w:pPr>
            <w:r w:rsidRPr="008D3795">
              <w:rPr>
                <w:rFonts w:ascii="Tahoma" w:hAnsi="Tahoma" w:cs="Tahoma"/>
                <w:b/>
                <w:bCs/>
                <w:color w:val="000000"/>
                <w:szCs w:val="22"/>
                <w:lang w:val="en-IE" w:eastAsia="en-IE"/>
              </w:rPr>
              <w:t>Award Status 2017</w:t>
            </w:r>
          </w:p>
        </w:tc>
        <w:tc>
          <w:tcPr>
            <w:tcW w:w="3105" w:type="dxa"/>
            <w:tcBorders>
              <w:top w:val="single" w:sz="4" w:space="0" w:color="auto"/>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b/>
                <w:bCs/>
                <w:color w:val="000000"/>
                <w:szCs w:val="22"/>
                <w:lang w:val="en-IE" w:eastAsia="en-IE"/>
              </w:rPr>
            </w:pPr>
            <w:r w:rsidRPr="008D3795">
              <w:rPr>
                <w:rFonts w:ascii="Tahoma" w:hAnsi="Tahoma" w:cs="Tahoma"/>
                <w:b/>
                <w:bCs/>
                <w:color w:val="000000"/>
                <w:szCs w:val="22"/>
                <w:lang w:val="en-IE" w:eastAsia="en-IE"/>
              </w:rPr>
              <w:t>Comment</w:t>
            </w:r>
          </w:p>
        </w:tc>
      </w:tr>
      <w:tr w:rsidR="00AD16B1" w:rsidRPr="008D3795" w:rsidTr="00AD16B1">
        <w:trPr>
          <w:trHeight w:val="12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Ballycuggeran</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Killaloe</w:t>
            </w:r>
            <w:proofErr w:type="spellEnd"/>
            <w:r w:rsidRPr="008D3795">
              <w:rPr>
                <w:rFonts w:ascii="Tahoma" w:hAnsi="Tahoma" w:cs="Tahoma"/>
                <w:color w:val="000000"/>
                <w:szCs w:val="22"/>
                <w:lang w:val="en-IE" w:eastAsia="en-IE"/>
              </w:rPr>
              <w:t>)</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A small Lakeside bathing area, </w:t>
            </w:r>
            <w:proofErr w:type="spellStart"/>
            <w:r w:rsidRPr="008D3795">
              <w:rPr>
                <w:rFonts w:ascii="Tahoma" w:hAnsi="Tahoma" w:cs="Tahoma"/>
                <w:color w:val="000000"/>
                <w:szCs w:val="22"/>
                <w:lang w:val="en-IE" w:eastAsia="en-IE"/>
              </w:rPr>
              <w:t>Ballycuggeran</w:t>
            </w:r>
            <w:proofErr w:type="spellEnd"/>
            <w:r w:rsidRPr="008D3795">
              <w:rPr>
                <w:rFonts w:ascii="Tahoma" w:hAnsi="Tahoma" w:cs="Tahoma"/>
                <w:color w:val="000000"/>
                <w:szCs w:val="22"/>
                <w:lang w:val="en-IE" w:eastAsia="en-IE"/>
              </w:rPr>
              <w:t xml:space="preserve"> has retained </w:t>
            </w:r>
            <w:proofErr w:type="spellStart"/>
            <w:r w:rsidRPr="008D3795">
              <w:rPr>
                <w:rFonts w:ascii="Tahoma" w:hAnsi="Tahoma" w:cs="Tahoma"/>
                <w:color w:val="000000"/>
                <w:szCs w:val="22"/>
                <w:lang w:val="en-IE" w:eastAsia="en-IE"/>
              </w:rPr>
              <w:t>it's</w:t>
            </w:r>
            <w:proofErr w:type="spellEnd"/>
            <w:r w:rsidRPr="008D3795">
              <w:rPr>
                <w:rFonts w:ascii="Tahoma" w:hAnsi="Tahoma" w:cs="Tahoma"/>
                <w:color w:val="000000"/>
                <w:szCs w:val="22"/>
                <w:lang w:val="en-IE" w:eastAsia="en-IE"/>
              </w:rPr>
              <w:t xml:space="preserve"> Blue Flag status for the coming season</w:t>
            </w: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Cappa</w:t>
            </w:r>
            <w:proofErr w:type="spellEnd"/>
            <w:r w:rsidRPr="008D3795">
              <w:rPr>
                <w:rFonts w:ascii="Tahoma" w:hAnsi="Tahoma" w:cs="Tahoma"/>
                <w:color w:val="000000"/>
                <w:szCs w:val="22"/>
                <w:lang w:val="en-IE" w:eastAsia="en-IE"/>
              </w:rPr>
              <w:t xml:space="preserve"> pier</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154ECB" w:rsidRDefault="00AD16B1" w:rsidP="00AD16B1">
            <w:pPr>
              <w:rPr>
                <w:rFonts w:ascii="Tahoma" w:hAnsi="Tahoma" w:cs="Tahoma"/>
                <w:bCs/>
                <w:color w:val="000000"/>
                <w:szCs w:val="22"/>
                <w:lang w:val="en-IE" w:eastAsia="en-IE"/>
              </w:rPr>
            </w:pPr>
            <w:r w:rsidRPr="00154ECB">
              <w:rPr>
                <w:rFonts w:ascii="Tahoma" w:hAnsi="Tahoma" w:cs="Tahoma"/>
                <w:bCs/>
                <w:color w:val="000000"/>
                <w:szCs w:val="22"/>
                <w:lang w:val="en-IE" w:eastAsia="en-IE"/>
              </w:rPr>
              <w:t>All 9 Blue Flags awarded to Clare beaches in 2016 have been retained for the coming season.</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Fanore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Kilkee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Lahinch</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Mountshannon</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Spanish Point</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White Strand </w:t>
            </w:r>
            <w:proofErr w:type="spellStart"/>
            <w:r w:rsidRPr="008D3795">
              <w:rPr>
                <w:rFonts w:ascii="Tahoma" w:hAnsi="Tahoma" w:cs="Tahoma"/>
                <w:color w:val="000000"/>
                <w:szCs w:val="22"/>
                <w:lang w:val="en-IE" w:eastAsia="en-IE"/>
              </w:rPr>
              <w:t>Doonbeg</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White Strand </w:t>
            </w:r>
            <w:proofErr w:type="spellStart"/>
            <w:r w:rsidRPr="008D3795">
              <w:rPr>
                <w:rFonts w:ascii="Tahoma" w:hAnsi="Tahoma" w:cs="Tahoma"/>
                <w:color w:val="000000"/>
                <w:szCs w:val="22"/>
                <w:lang w:val="en-IE" w:eastAsia="en-IE"/>
              </w:rPr>
              <w:t>Miltown</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Malbay</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Cork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Redbarn</w:t>
            </w:r>
            <w:proofErr w:type="spellEnd"/>
            <w:r w:rsidRPr="008D3795">
              <w:rPr>
                <w:rFonts w:ascii="Tahoma" w:hAnsi="Tahoma" w:cs="Tahoma"/>
                <w:color w:val="000000"/>
                <w:szCs w:val="22"/>
                <w:lang w:val="en-IE" w:eastAsia="en-IE"/>
              </w:rPr>
              <w:t xml:space="preserve"> Beach</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154ECB" w:rsidRDefault="00AD16B1" w:rsidP="00AD16B1">
            <w:pPr>
              <w:rPr>
                <w:rFonts w:ascii="Tahoma" w:hAnsi="Tahoma" w:cs="Tahoma"/>
                <w:color w:val="000000"/>
                <w:szCs w:val="22"/>
                <w:lang w:val="en-IE" w:eastAsia="en-IE"/>
              </w:rPr>
            </w:pPr>
            <w:r w:rsidRPr="00154ECB">
              <w:rPr>
                <w:rFonts w:ascii="Tahoma" w:hAnsi="Tahoma" w:cs="Tahoma"/>
                <w:bCs/>
                <w:color w:val="000000"/>
                <w:szCs w:val="22"/>
                <w:lang w:val="en-IE" w:eastAsia="en-IE"/>
              </w:rPr>
              <w:t xml:space="preserve">Has regained Blue Flag status lost in 2016 due </w:t>
            </w:r>
            <w:r w:rsidR="00BD168F">
              <w:rPr>
                <w:rFonts w:ascii="Tahoma" w:hAnsi="Tahoma" w:cs="Tahoma"/>
                <w:bCs/>
                <w:color w:val="000000"/>
                <w:szCs w:val="22"/>
                <w:lang w:val="en-IE" w:eastAsia="en-IE"/>
              </w:rPr>
              <w:t xml:space="preserve">in part </w:t>
            </w:r>
            <w:r w:rsidRPr="00154ECB">
              <w:rPr>
                <w:rFonts w:ascii="Tahoma" w:hAnsi="Tahoma" w:cs="Tahoma"/>
                <w:bCs/>
                <w:color w:val="000000"/>
                <w:szCs w:val="22"/>
                <w:lang w:val="en-IE" w:eastAsia="en-IE"/>
              </w:rPr>
              <w:t xml:space="preserve">to improved water </w:t>
            </w:r>
            <w:proofErr w:type="gramStart"/>
            <w:r w:rsidRPr="00154ECB">
              <w:rPr>
                <w:rFonts w:ascii="Tahoma" w:hAnsi="Tahoma" w:cs="Tahoma"/>
                <w:bCs/>
                <w:color w:val="000000"/>
                <w:szCs w:val="22"/>
                <w:lang w:val="en-IE" w:eastAsia="en-IE"/>
              </w:rPr>
              <w:t>quality.</w:t>
            </w:r>
            <w:proofErr w:type="gramEnd"/>
            <w:r w:rsidRPr="00154ECB">
              <w:rPr>
                <w:rFonts w:ascii="Tahoma" w:hAnsi="Tahoma" w:cs="Tahoma"/>
                <w:color w:val="000000"/>
                <w:szCs w:val="22"/>
                <w:lang w:val="en-IE" w:eastAsia="en-IE"/>
              </w:rPr>
              <w:t xml:space="preserve">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Cork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Barleycove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Cork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Garrylucas</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Cork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Inchydoney</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Cork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Owenahincha</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Cork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Tragumna</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Retained</w:t>
            </w: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Cork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Garretstown</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154ECB" w:rsidRDefault="00AD16B1" w:rsidP="00AD16B1">
            <w:pPr>
              <w:rPr>
                <w:rFonts w:ascii="Tahoma" w:hAnsi="Tahoma" w:cs="Tahoma"/>
                <w:bCs/>
                <w:color w:val="000000"/>
                <w:szCs w:val="22"/>
                <w:lang w:val="en-IE" w:eastAsia="en-IE"/>
              </w:rPr>
            </w:pPr>
            <w:r w:rsidRPr="00154ECB">
              <w:rPr>
                <w:rFonts w:ascii="Tahoma" w:hAnsi="Tahoma" w:cs="Tahoma"/>
                <w:bCs/>
                <w:color w:val="000000"/>
                <w:szCs w:val="22"/>
                <w:lang w:val="en-IE" w:eastAsia="en-IE"/>
              </w:rPr>
              <w:t xml:space="preserve">Has regained Blue Flag status lost in 2016 due </w:t>
            </w:r>
            <w:r w:rsidR="00BD168F">
              <w:rPr>
                <w:rFonts w:ascii="Tahoma" w:hAnsi="Tahoma" w:cs="Tahoma"/>
                <w:bCs/>
                <w:color w:val="000000"/>
                <w:szCs w:val="22"/>
                <w:lang w:val="en-IE" w:eastAsia="en-IE"/>
              </w:rPr>
              <w:t xml:space="preserve">in part </w:t>
            </w:r>
            <w:r w:rsidRPr="00154ECB">
              <w:rPr>
                <w:rFonts w:ascii="Tahoma" w:hAnsi="Tahoma" w:cs="Tahoma"/>
                <w:bCs/>
                <w:color w:val="000000"/>
                <w:szCs w:val="22"/>
                <w:lang w:val="en-IE" w:eastAsia="en-IE"/>
              </w:rPr>
              <w:t xml:space="preserve">to improved water </w:t>
            </w:r>
            <w:proofErr w:type="gramStart"/>
            <w:r w:rsidRPr="00154ECB">
              <w:rPr>
                <w:rFonts w:ascii="Tahoma" w:hAnsi="Tahoma" w:cs="Tahoma"/>
                <w:bCs/>
                <w:color w:val="000000"/>
                <w:szCs w:val="22"/>
                <w:lang w:val="en-IE" w:eastAsia="en-IE"/>
              </w:rPr>
              <w:t>quality.</w:t>
            </w:r>
            <w:proofErr w:type="gramEnd"/>
            <w:r w:rsidRPr="00154ECB">
              <w:rPr>
                <w:rFonts w:ascii="Tahoma" w:hAnsi="Tahoma" w:cs="Tahoma"/>
                <w:bCs/>
                <w:color w:val="000000"/>
                <w:szCs w:val="22"/>
                <w:lang w:val="en-IE" w:eastAsia="en-IE"/>
              </w:rPr>
              <w:t xml:space="preserve"> </w:t>
            </w:r>
          </w:p>
        </w:tc>
      </w:tr>
      <w:tr w:rsidR="00AD16B1" w:rsidRPr="008D3795" w:rsidTr="00AD16B1">
        <w:trPr>
          <w:trHeight w:val="12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roofErr w:type="spellStart"/>
            <w:r w:rsidRPr="008D3795">
              <w:rPr>
                <w:rFonts w:ascii="Tahoma" w:hAnsi="Tahoma" w:cs="Tahoma"/>
                <w:color w:val="000000"/>
                <w:szCs w:val="22"/>
                <w:lang w:val="en-IE" w:eastAsia="en-IE"/>
              </w:rPr>
              <w:t>Kinsale</w:t>
            </w:r>
            <w:proofErr w:type="spellEnd"/>
            <w:r w:rsidRPr="008D3795">
              <w:rPr>
                <w:rFonts w:ascii="Tahoma" w:hAnsi="Tahoma" w:cs="Tahoma"/>
                <w:color w:val="000000"/>
                <w:szCs w:val="22"/>
                <w:lang w:val="en-IE" w:eastAsia="en-IE"/>
              </w:rPr>
              <w:t xml:space="preserve"> Yacht Club</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Kinsale</w:t>
            </w:r>
            <w:proofErr w:type="spellEnd"/>
            <w:r w:rsidRPr="008D3795">
              <w:rPr>
                <w:rFonts w:ascii="Tahoma" w:hAnsi="Tahoma" w:cs="Tahoma"/>
                <w:color w:val="000000"/>
                <w:szCs w:val="22"/>
                <w:lang w:val="en-IE" w:eastAsia="en-IE"/>
              </w:rPr>
              <w:t xml:space="preserve"> Yacht Club</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The first of the current Blue Flag marinas to be achieve Blue Flag status has once again retained Blue Flag status</w:t>
            </w:r>
          </w:p>
        </w:tc>
      </w:tr>
      <w:tr w:rsidR="00AD16B1" w:rsidRPr="008D3795" w:rsidTr="00AD16B1">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Cork: Royal Cork Yacht club</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The Royal Cork Yacht Club Marina</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 Retained </w:t>
            </w:r>
          </w:p>
        </w:tc>
      </w:tr>
      <w:tr w:rsidR="00AD16B1" w:rsidRPr="008D3795" w:rsidTr="00AD16B1">
        <w:trPr>
          <w:trHeight w:val="18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FF0000"/>
                <w:szCs w:val="22"/>
                <w:lang w:val="en-IE" w:eastAsia="en-IE"/>
              </w:rPr>
            </w:pPr>
            <w:r w:rsidRPr="008D3795">
              <w:rPr>
                <w:rFonts w:ascii="Tahoma" w:hAnsi="Tahoma" w:cs="Tahoma"/>
                <w:color w:val="FF0000"/>
                <w:szCs w:val="22"/>
                <w:lang w:val="en-IE" w:eastAsia="en-IE"/>
              </w:rPr>
              <w:t>Donegal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FF0000"/>
                <w:szCs w:val="22"/>
                <w:lang w:val="en-IE" w:eastAsia="en-IE"/>
              </w:rPr>
            </w:pPr>
            <w:proofErr w:type="spellStart"/>
            <w:r w:rsidRPr="008D3795">
              <w:rPr>
                <w:rFonts w:ascii="Tahoma" w:hAnsi="Tahoma" w:cs="Tahoma"/>
                <w:color w:val="FF0000"/>
                <w:szCs w:val="22"/>
                <w:lang w:val="en-IE" w:eastAsia="en-IE"/>
              </w:rPr>
              <w:t>Lisfannon</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FF0000"/>
                <w:szCs w:val="22"/>
                <w:lang w:val="en-IE" w:eastAsia="en-IE"/>
              </w:rPr>
            </w:pPr>
            <w:r w:rsidRPr="008D3795">
              <w:rPr>
                <w:rFonts w:ascii="Tahoma" w:hAnsi="Tahoma" w:cs="Tahoma"/>
                <w:color w:val="FF0000"/>
                <w:szCs w:val="22"/>
                <w:lang w:val="en-IE" w:eastAsia="en-IE"/>
              </w:rPr>
              <w:t>Not 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FF0000"/>
                <w:szCs w:val="22"/>
                <w:lang w:val="en-IE" w:eastAsia="en-IE"/>
              </w:rPr>
            </w:pPr>
            <w:proofErr w:type="spellStart"/>
            <w:r w:rsidRPr="008D3795">
              <w:rPr>
                <w:rFonts w:ascii="Tahoma" w:hAnsi="Tahoma" w:cs="Tahoma"/>
                <w:color w:val="FF0000"/>
                <w:szCs w:val="22"/>
                <w:lang w:val="en-IE" w:eastAsia="en-IE"/>
              </w:rPr>
              <w:t>Lisfannon</w:t>
            </w:r>
            <w:proofErr w:type="spellEnd"/>
            <w:r w:rsidRPr="008D3795">
              <w:rPr>
                <w:rFonts w:ascii="Tahoma" w:hAnsi="Tahoma" w:cs="Tahoma"/>
                <w:color w:val="FF0000"/>
                <w:szCs w:val="22"/>
                <w:lang w:val="en-IE" w:eastAsia="en-IE"/>
              </w:rPr>
              <w:t xml:space="preserve"> was not awarded due to drop in Annual Bathing Water Classification from Excellent to Good. Excellent status is the standard required to award the Blue Flag. The loss of </w:t>
            </w:r>
            <w:proofErr w:type="spellStart"/>
            <w:r w:rsidRPr="008D3795">
              <w:rPr>
                <w:rFonts w:ascii="Tahoma" w:hAnsi="Tahoma" w:cs="Tahoma"/>
                <w:color w:val="FF0000"/>
                <w:szCs w:val="22"/>
                <w:lang w:val="en-IE" w:eastAsia="en-IE"/>
              </w:rPr>
              <w:t>Lisfannon</w:t>
            </w:r>
            <w:proofErr w:type="spellEnd"/>
            <w:r w:rsidRPr="008D3795">
              <w:rPr>
                <w:rFonts w:ascii="Tahoma" w:hAnsi="Tahoma" w:cs="Tahoma"/>
                <w:color w:val="FF0000"/>
                <w:szCs w:val="22"/>
                <w:lang w:val="en-IE" w:eastAsia="en-IE"/>
              </w:rPr>
              <w:t xml:space="preserve"> and the first time awarding of Greencastle leaves Donegal 2</w:t>
            </w:r>
            <w:r w:rsidRPr="008D3795">
              <w:rPr>
                <w:rFonts w:ascii="Tahoma" w:hAnsi="Tahoma" w:cs="Tahoma"/>
                <w:color w:val="FF0000"/>
                <w:szCs w:val="22"/>
                <w:vertAlign w:val="superscript"/>
                <w:lang w:val="en-IE" w:eastAsia="en-IE"/>
              </w:rPr>
              <w:t>nd</w:t>
            </w:r>
            <w:r w:rsidRPr="008D3795">
              <w:rPr>
                <w:rFonts w:ascii="Tahoma" w:hAnsi="Tahoma" w:cs="Tahoma"/>
                <w:color w:val="FF0000"/>
                <w:szCs w:val="22"/>
                <w:lang w:val="en-IE" w:eastAsia="en-IE"/>
              </w:rPr>
              <w:t xml:space="preserve"> only to Kerry in the number of Blue </w:t>
            </w:r>
            <w:r w:rsidRPr="008D3795">
              <w:rPr>
                <w:rFonts w:ascii="Tahoma" w:hAnsi="Tahoma" w:cs="Tahoma"/>
                <w:color w:val="FF0000"/>
                <w:szCs w:val="22"/>
                <w:lang w:val="en-IE" w:eastAsia="en-IE"/>
              </w:rPr>
              <w:lastRenderedPageBreak/>
              <w:t>Flags awarded for 2017 with 13. This is the same number as last year.</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lastRenderedPageBreak/>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Downings</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Rossnowlagh</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Greencastle Marina</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154ECB" w:rsidRDefault="00AD16B1" w:rsidP="00AD16B1">
            <w:pPr>
              <w:rPr>
                <w:rFonts w:ascii="Tahoma" w:hAnsi="Tahoma" w:cs="Tahoma"/>
                <w:bCs/>
                <w:color w:val="000000"/>
                <w:szCs w:val="22"/>
                <w:lang w:val="en-IE" w:eastAsia="en-IE"/>
              </w:rPr>
            </w:pPr>
            <w:r w:rsidRPr="00154ECB">
              <w:rPr>
                <w:rFonts w:ascii="Tahoma" w:hAnsi="Tahoma" w:cs="Tahoma"/>
                <w:bCs/>
                <w:color w:val="000000"/>
                <w:szCs w:val="22"/>
                <w:lang w:val="en-IE" w:eastAsia="en-IE"/>
              </w:rPr>
              <w:t>Awarded for the first time</w:t>
            </w:r>
          </w:p>
        </w:tc>
      </w:tr>
      <w:tr w:rsidR="00AD16B1" w:rsidRPr="008D3795" w:rsidTr="00AD16B1">
        <w:trPr>
          <w:trHeight w:val="418"/>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Bundoran</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Carrickfinn</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Culdaff</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61"/>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Fintra</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Killahoey</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Magherawarden</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Portsalon</w:t>
            </w:r>
            <w:proofErr w:type="spellEnd"/>
            <w:r w:rsidRPr="008D3795">
              <w:rPr>
                <w:rFonts w:ascii="Tahoma" w:hAnsi="Tahoma" w:cs="Tahoma"/>
                <w:color w:val="000000"/>
                <w:szCs w:val="22"/>
                <w:lang w:val="en-IE" w:eastAsia="en-IE"/>
              </w:rPr>
              <w:t>)</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Marblehill</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Murvagh</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Portnoo</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Naran</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Donegal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Shroove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1929"/>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FF0000"/>
                <w:szCs w:val="22"/>
                <w:lang w:val="en-IE" w:eastAsia="en-IE"/>
              </w:rPr>
            </w:pPr>
            <w:r w:rsidRPr="008D3795">
              <w:rPr>
                <w:rFonts w:ascii="Tahoma" w:hAnsi="Tahoma" w:cs="Tahoma"/>
                <w:color w:val="FF0000"/>
                <w:szCs w:val="22"/>
                <w:lang w:val="en-IE" w:eastAsia="en-IE"/>
              </w:rPr>
              <w:t xml:space="preserve">Dun Laoghaire </w:t>
            </w:r>
            <w:proofErr w:type="spellStart"/>
            <w:r w:rsidRPr="008D3795">
              <w:rPr>
                <w:rFonts w:ascii="Tahoma" w:hAnsi="Tahoma" w:cs="Tahoma"/>
                <w:color w:val="FF0000"/>
                <w:szCs w:val="22"/>
                <w:lang w:val="en-IE" w:eastAsia="en-IE"/>
              </w:rPr>
              <w:t>Rathdown</w:t>
            </w:r>
            <w:proofErr w:type="spellEnd"/>
            <w:r w:rsidRPr="008D3795">
              <w:rPr>
                <w:rFonts w:ascii="Tahoma" w:hAnsi="Tahoma" w:cs="Tahoma"/>
                <w:color w:val="FF0000"/>
                <w:szCs w:val="22"/>
                <w:lang w:val="en-IE" w:eastAsia="en-IE"/>
              </w:rPr>
              <w:t xml:space="preserv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FF0000"/>
                <w:szCs w:val="22"/>
                <w:lang w:val="en-IE" w:eastAsia="en-IE"/>
              </w:rPr>
            </w:pPr>
            <w:proofErr w:type="spellStart"/>
            <w:r w:rsidRPr="008D3795">
              <w:rPr>
                <w:rFonts w:ascii="Tahoma" w:hAnsi="Tahoma" w:cs="Tahoma"/>
                <w:color w:val="FF0000"/>
                <w:szCs w:val="22"/>
                <w:lang w:val="en-IE" w:eastAsia="en-IE"/>
              </w:rPr>
              <w:t>Killiney</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FF0000"/>
                <w:szCs w:val="22"/>
                <w:lang w:val="en-IE" w:eastAsia="en-IE"/>
              </w:rPr>
            </w:pPr>
            <w:r w:rsidRPr="008D3795">
              <w:rPr>
                <w:rFonts w:ascii="Tahoma" w:hAnsi="Tahoma" w:cs="Tahoma"/>
                <w:color w:val="FF0000"/>
                <w:szCs w:val="22"/>
                <w:lang w:val="en-IE" w:eastAsia="en-IE"/>
              </w:rPr>
              <w:t>Not Awarded</w:t>
            </w:r>
          </w:p>
        </w:tc>
        <w:tc>
          <w:tcPr>
            <w:tcW w:w="3105" w:type="dxa"/>
            <w:tcBorders>
              <w:top w:val="nil"/>
              <w:left w:val="nil"/>
              <w:bottom w:val="single" w:sz="4" w:space="0" w:color="auto"/>
              <w:right w:val="single" w:sz="4" w:space="0" w:color="auto"/>
            </w:tcBorders>
            <w:shd w:val="clear" w:color="auto" w:fill="auto"/>
            <w:hideMark/>
          </w:tcPr>
          <w:p w:rsidR="00AD16B1" w:rsidRPr="00154ECB" w:rsidRDefault="00AD16B1" w:rsidP="00AD16B1">
            <w:pPr>
              <w:rPr>
                <w:rFonts w:ascii="Tahoma" w:hAnsi="Tahoma" w:cs="Tahoma"/>
                <w:color w:val="FF0000"/>
                <w:szCs w:val="22"/>
                <w:lang w:val="en-IE" w:eastAsia="en-IE"/>
              </w:rPr>
            </w:pPr>
            <w:r w:rsidRPr="00154ECB">
              <w:rPr>
                <w:rFonts w:ascii="Tahoma" w:hAnsi="Tahoma" w:cs="Tahoma"/>
                <w:bCs/>
                <w:color w:val="FF0000"/>
                <w:szCs w:val="22"/>
                <w:lang w:val="en-IE" w:eastAsia="en-IE"/>
              </w:rPr>
              <w:t xml:space="preserve">There was no Blue Flag application for </w:t>
            </w:r>
            <w:proofErr w:type="spellStart"/>
            <w:r w:rsidRPr="00154ECB">
              <w:rPr>
                <w:rFonts w:ascii="Tahoma" w:hAnsi="Tahoma" w:cs="Tahoma"/>
                <w:bCs/>
                <w:color w:val="FF0000"/>
                <w:szCs w:val="22"/>
                <w:lang w:val="en-IE" w:eastAsia="en-IE"/>
              </w:rPr>
              <w:t>Killiney</w:t>
            </w:r>
            <w:proofErr w:type="spellEnd"/>
            <w:r w:rsidRPr="00154ECB">
              <w:rPr>
                <w:rFonts w:ascii="Tahoma" w:hAnsi="Tahoma" w:cs="Tahoma"/>
                <w:bCs/>
                <w:color w:val="FF0000"/>
                <w:szCs w:val="22"/>
                <w:lang w:val="en-IE" w:eastAsia="en-IE"/>
              </w:rPr>
              <w:t xml:space="preserve"> for the 2017 season. </w:t>
            </w:r>
            <w:r w:rsidRPr="00154ECB">
              <w:rPr>
                <w:rFonts w:ascii="Tahoma" w:hAnsi="Tahoma" w:cs="Tahoma"/>
                <w:color w:val="FF0000"/>
                <w:szCs w:val="22"/>
                <w:lang w:val="en-IE" w:eastAsia="en-IE"/>
              </w:rPr>
              <w:t xml:space="preserve">It would not have been awarded due to drop in Annual Bathing Water Classification from Excellent to Good. </w:t>
            </w: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Dun Laoghaire </w:t>
            </w:r>
            <w:proofErr w:type="spellStart"/>
            <w:r w:rsidRPr="008D3795">
              <w:rPr>
                <w:rFonts w:ascii="Tahoma" w:hAnsi="Tahoma" w:cs="Tahoma"/>
                <w:color w:val="000000"/>
                <w:szCs w:val="22"/>
                <w:lang w:val="en-IE" w:eastAsia="en-IE"/>
              </w:rPr>
              <w:t>Rathdown</w:t>
            </w:r>
            <w:proofErr w:type="spellEnd"/>
            <w:r w:rsidRPr="008D3795">
              <w:rPr>
                <w:rFonts w:ascii="Tahoma" w:hAnsi="Tahoma" w:cs="Tahoma"/>
                <w:color w:val="000000"/>
                <w:szCs w:val="22"/>
                <w:lang w:val="en-IE" w:eastAsia="en-IE"/>
              </w:rPr>
              <w:t xml:space="preserv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Seapoint</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18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FF0000"/>
                <w:szCs w:val="22"/>
                <w:lang w:val="en-IE" w:eastAsia="en-IE"/>
              </w:rPr>
            </w:pPr>
            <w:proofErr w:type="spellStart"/>
            <w:r w:rsidRPr="008D3795">
              <w:rPr>
                <w:rFonts w:ascii="Tahoma" w:hAnsi="Tahoma" w:cs="Tahoma"/>
                <w:color w:val="FF0000"/>
                <w:szCs w:val="22"/>
                <w:lang w:val="en-IE" w:eastAsia="en-IE"/>
              </w:rPr>
              <w:t>Fingal</w:t>
            </w:r>
            <w:proofErr w:type="spellEnd"/>
            <w:r w:rsidRPr="008D3795">
              <w:rPr>
                <w:rFonts w:ascii="Tahoma" w:hAnsi="Tahoma" w:cs="Tahoma"/>
                <w:color w:val="FF0000"/>
                <w:szCs w:val="22"/>
                <w:lang w:val="en-IE" w:eastAsia="en-IE"/>
              </w:rPr>
              <w:t xml:space="preserv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FF0000"/>
                <w:szCs w:val="22"/>
                <w:lang w:val="en-IE" w:eastAsia="en-IE"/>
              </w:rPr>
            </w:pPr>
            <w:proofErr w:type="spellStart"/>
            <w:r w:rsidRPr="008D3795">
              <w:rPr>
                <w:rFonts w:ascii="Tahoma" w:hAnsi="Tahoma" w:cs="Tahoma"/>
                <w:color w:val="FF0000"/>
                <w:szCs w:val="22"/>
                <w:lang w:val="en-IE" w:eastAsia="en-IE"/>
              </w:rPr>
              <w:t>Donabate</w:t>
            </w:r>
            <w:proofErr w:type="spellEnd"/>
            <w:r w:rsidRPr="008D3795">
              <w:rPr>
                <w:rFonts w:ascii="Tahoma" w:hAnsi="Tahoma" w:cs="Tahoma"/>
                <w:color w:val="FF0000"/>
                <w:szCs w:val="22"/>
                <w:lang w:val="en-IE" w:eastAsia="en-IE"/>
              </w:rPr>
              <w:t xml:space="preserve"> </w:t>
            </w:r>
            <w:proofErr w:type="spellStart"/>
            <w:r w:rsidRPr="008D3795">
              <w:rPr>
                <w:rFonts w:ascii="Tahoma" w:hAnsi="Tahoma" w:cs="Tahoma"/>
                <w:color w:val="FF0000"/>
                <w:szCs w:val="22"/>
                <w:lang w:val="en-IE" w:eastAsia="en-IE"/>
              </w:rPr>
              <w:t>Balcarrick</w:t>
            </w:r>
            <w:proofErr w:type="spellEnd"/>
            <w:r w:rsidRPr="008D3795">
              <w:rPr>
                <w:rFonts w:ascii="Tahoma" w:hAnsi="Tahoma" w:cs="Tahoma"/>
                <w:color w:val="FF0000"/>
                <w:szCs w:val="22"/>
                <w:lang w:val="en-IE" w:eastAsia="en-IE"/>
              </w:rPr>
              <w:t xml:space="preserve"> Beach</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FF0000"/>
                <w:szCs w:val="22"/>
                <w:lang w:val="en-IE" w:eastAsia="en-IE"/>
              </w:rPr>
            </w:pPr>
            <w:r w:rsidRPr="008D3795">
              <w:rPr>
                <w:rFonts w:ascii="Tahoma" w:hAnsi="Tahoma" w:cs="Tahoma"/>
                <w:color w:val="FF0000"/>
                <w:szCs w:val="22"/>
                <w:lang w:val="en-IE" w:eastAsia="en-IE"/>
              </w:rPr>
              <w:t>Not 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FF0000"/>
                <w:szCs w:val="22"/>
                <w:lang w:val="en-IE" w:eastAsia="en-IE"/>
              </w:rPr>
            </w:pPr>
            <w:proofErr w:type="spellStart"/>
            <w:r w:rsidRPr="008D3795">
              <w:rPr>
                <w:rFonts w:ascii="Tahoma" w:hAnsi="Tahoma" w:cs="Tahoma"/>
                <w:color w:val="FF0000"/>
                <w:szCs w:val="22"/>
                <w:lang w:val="en-IE" w:eastAsia="en-IE"/>
              </w:rPr>
              <w:t>Donabate</w:t>
            </w:r>
            <w:proofErr w:type="spellEnd"/>
            <w:r w:rsidRPr="008D3795">
              <w:rPr>
                <w:rFonts w:ascii="Tahoma" w:hAnsi="Tahoma" w:cs="Tahoma"/>
                <w:color w:val="FF0000"/>
                <w:szCs w:val="22"/>
                <w:lang w:val="en-IE" w:eastAsia="en-IE"/>
              </w:rPr>
              <w:t xml:space="preserve"> was not awarded due to drop in Annual Bathing Water Classification from Excellent to Good. Excellent classification is the standard required </w:t>
            </w:r>
            <w:r w:rsidR="00154ECB" w:rsidRPr="008D3795">
              <w:rPr>
                <w:rFonts w:ascii="Tahoma" w:hAnsi="Tahoma" w:cs="Tahoma"/>
                <w:color w:val="FF0000"/>
                <w:szCs w:val="22"/>
                <w:lang w:val="en-IE" w:eastAsia="en-IE"/>
              </w:rPr>
              <w:t>by Blue</w:t>
            </w:r>
            <w:r w:rsidRPr="008D3795">
              <w:rPr>
                <w:rFonts w:ascii="Tahoma" w:hAnsi="Tahoma" w:cs="Tahoma"/>
                <w:color w:val="FF0000"/>
                <w:szCs w:val="22"/>
                <w:lang w:val="en-IE" w:eastAsia="en-IE"/>
              </w:rPr>
              <w:t xml:space="preserve"> Flag. </w:t>
            </w: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Fingal</w:t>
            </w:r>
            <w:proofErr w:type="spellEnd"/>
            <w:r w:rsidRPr="008D3795">
              <w:rPr>
                <w:rFonts w:ascii="Tahoma" w:hAnsi="Tahoma" w:cs="Tahoma"/>
                <w:color w:val="000000"/>
                <w:szCs w:val="22"/>
                <w:lang w:val="en-IE" w:eastAsia="en-IE"/>
              </w:rPr>
              <w:t xml:space="preserve">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Portmarnock/Velvet Strand</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12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An </w:t>
            </w:r>
            <w:proofErr w:type="spellStart"/>
            <w:r w:rsidRPr="008D3795">
              <w:rPr>
                <w:rFonts w:ascii="Tahoma" w:hAnsi="Tahoma" w:cs="Tahoma"/>
                <w:color w:val="000000"/>
                <w:szCs w:val="22"/>
                <w:lang w:val="en-IE" w:eastAsia="en-IE"/>
              </w:rPr>
              <w:t>Trá</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Mhór</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Inverin</w:t>
            </w:r>
            <w:proofErr w:type="spellEnd"/>
            <w:r w:rsidRPr="008D3795">
              <w:rPr>
                <w:rFonts w:ascii="Tahoma" w:hAnsi="Tahoma" w:cs="Tahoma"/>
                <w:color w:val="000000"/>
                <w:szCs w:val="22"/>
                <w:lang w:val="en-IE" w:eastAsia="en-IE"/>
              </w:rPr>
              <w:t>)</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Galway County Council retains the 5 Blue Flags awarded in 2016 and </w:t>
            </w:r>
            <w:proofErr w:type="spellStart"/>
            <w:r w:rsidRPr="00154ECB">
              <w:rPr>
                <w:rFonts w:ascii="Tahoma" w:hAnsi="Tahoma" w:cs="Tahoma"/>
                <w:color w:val="000000"/>
                <w:szCs w:val="22"/>
                <w:lang w:val="en-IE" w:eastAsia="en-IE"/>
              </w:rPr>
              <w:t>Portumna</w:t>
            </w:r>
            <w:proofErr w:type="spellEnd"/>
            <w:r w:rsidRPr="00154ECB">
              <w:rPr>
                <w:rFonts w:ascii="Tahoma" w:hAnsi="Tahoma" w:cs="Tahoma"/>
                <w:color w:val="000000"/>
                <w:szCs w:val="22"/>
                <w:lang w:val="en-IE" w:eastAsia="en-IE"/>
              </w:rPr>
              <w:t xml:space="preserve"> is awarded a Blue Flag for the first time.</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Cill</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Mhuirbhigh</w:t>
            </w:r>
            <w:proofErr w:type="spellEnd"/>
            <w:r w:rsidRPr="008D3795">
              <w:rPr>
                <w:rFonts w:ascii="Tahoma" w:hAnsi="Tahoma" w:cs="Tahoma"/>
                <w:color w:val="000000"/>
                <w:szCs w:val="22"/>
                <w:lang w:val="en-IE" w:eastAsia="en-IE"/>
              </w:rPr>
              <w:t xml:space="preserve"> (Aran)</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roofErr w:type="spellStart"/>
            <w:r w:rsidRPr="008D3795">
              <w:rPr>
                <w:rFonts w:ascii="Tahoma" w:hAnsi="Tahoma" w:cs="Tahoma"/>
                <w:color w:val="000000"/>
                <w:szCs w:val="22"/>
                <w:lang w:val="en-IE" w:eastAsia="en-IE"/>
              </w:rPr>
              <w:t>Inis</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Mór</w:t>
            </w:r>
            <w:proofErr w:type="spellEnd"/>
            <w:r w:rsidRPr="008D3795">
              <w:rPr>
                <w:rFonts w:ascii="Tahoma" w:hAnsi="Tahoma" w:cs="Tahoma"/>
                <w:color w:val="000000"/>
                <w:szCs w:val="22"/>
                <w:lang w:val="en-IE" w:eastAsia="en-IE"/>
              </w:rPr>
              <w:t xml:space="preserve"> retains </w:t>
            </w:r>
            <w:proofErr w:type="spellStart"/>
            <w:r w:rsidRPr="008D3795">
              <w:rPr>
                <w:rFonts w:ascii="Tahoma" w:hAnsi="Tahoma" w:cs="Tahoma"/>
                <w:color w:val="000000"/>
                <w:szCs w:val="22"/>
                <w:lang w:val="en-IE" w:eastAsia="en-IE"/>
              </w:rPr>
              <w:t>it's</w:t>
            </w:r>
            <w:proofErr w:type="spellEnd"/>
            <w:r w:rsidRPr="008D3795">
              <w:rPr>
                <w:rFonts w:ascii="Tahoma" w:hAnsi="Tahoma" w:cs="Tahoma"/>
                <w:color w:val="000000"/>
                <w:szCs w:val="22"/>
                <w:lang w:val="en-IE" w:eastAsia="en-IE"/>
              </w:rPr>
              <w:t xml:space="preserve"> Blue Flag</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Loughrea</w:t>
            </w:r>
            <w:proofErr w:type="spellEnd"/>
            <w:r w:rsidRPr="008D3795">
              <w:rPr>
                <w:rFonts w:ascii="Tahoma" w:hAnsi="Tahoma" w:cs="Tahoma"/>
                <w:color w:val="000000"/>
                <w:szCs w:val="22"/>
                <w:lang w:val="en-IE" w:eastAsia="en-IE"/>
              </w:rPr>
              <w:t xml:space="preserve"> Lake</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This inland bathing area on the shores of Lough Rea lake </w:t>
            </w:r>
            <w:r w:rsidRPr="008D3795">
              <w:rPr>
                <w:rFonts w:ascii="Tahoma" w:hAnsi="Tahoma" w:cs="Tahoma"/>
                <w:color w:val="000000"/>
                <w:szCs w:val="22"/>
                <w:lang w:val="en-IE" w:eastAsia="en-IE"/>
              </w:rPr>
              <w:lastRenderedPageBreak/>
              <w:t>retains its Blue Flag for another season.</w:t>
            </w:r>
          </w:p>
        </w:tc>
      </w:tr>
      <w:tr w:rsidR="00AD16B1" w:rsidRPr="008D3795" w:rsidTr="00AD16B1">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lastRenderedPageBreak/>
              <w:t>Galway City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Salthill</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City retains both Blue Flags awarded last year.</w:t>
            </w:r>
          </w:p>
        </w:tc>
      </w:tr>
      <w:tr w:rsidR="00AD16B1" w:rsidRPr="008D3795" w:rsidTr="00AD16B1">
        <w:trPr>
          <w:trHeight w:val="12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City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Silverstrand</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Both </w:t>
            </w:r>
            <w:proofErr w:type="spellStart"/>
            <w:r w:rsidRPr="008D3795">
              <w:rPr>
                <w:rFonts w:ascii="Tahoma" w:hAnsi="Tahoma" w:cs="Tahoma"/>
                <w:color w:val="000000"/>
                <w:szCs w:val="22"/>
                <w:lang w:val="en-IE" w:eastAsia="en-IE"/>
              </w:rPr>
              <w:t>Silverstrand</w:t>
            </w:r>
            <w:proofErr w:type="spellEnd"/>
            <w:r w:rsidRPr="008D3795">
              <w:rPr>
                <w:rFonts w:ascii="Tahoma" w:hAnsi="Tahoma" w:cs="Tahoma"/>
                <w:color w:val="000000"/>
                <w:szCs w:val="22"/>
                <w:lang w:val="en-IE" w:eastAsia="en-IE"/>
              </w:rPr>
              <w:t xml:space="preserve"> and </w:t>
            </w:r>
            <w:proofErr w:type="spellStart"/>
            <w:r w:rsidRPr="008D3795">
              <w:rPr>
                <w:rFonts w:ascii="Tahoma" w:hAnsi="Tahoma" w:cs="Tahoma"/>
                <w:color w:val="000000"/>
                <w:szCs w:val="22"/>
                <w:lang w:val="en-IE" w:eastAsia="en-IE"/>
              </w:rPr>
              <w:t>Salthill</w:t>
            </w:r>
            <w:proofErr w:type="spellEnd"/>
            <w:r w:rsidRPr="008D3795">
              <w:rPr>
                <w:rFonts w:ascii="Tahoma" w:hAnsi="Tahoma" w:cs="Tahoma"/>
                <w:color w:val="000000"/>
                <w:szCs w:val="22"/>
                <w:lang w:val="en-IE" w:eastAsia="en-IE"/>
              </w:rPr>
              <w:t xml:space="preserve"> are dual award beaches, having also received a Green Coast Award for the 2017 season</w:t>
            </w:r>
          </w:p>
        </w:tc>
      </w:tr>
      <w:tr w:rsidR="00AD16B1" w:rsidRPr="008D3795" w:rsidTr="00AD16B1">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Trá</w:t>
            </w:r>
            <w:proofErr w:type="spellEnd"/>
            <w:r w:rsidRPr="008D3795">
              <w:rPr>
                <w:rFonts w:ascii="Tahoma" w:hAnsi="Tahoma" w:cs="Tahoma"/>
                <w:color w:val="000000"/>
                <w:szCs w:val="22"/>
                <w:lang w:val="en-IE" w:eastAsia="en-IE"/>
              </w:rPr>
              <w:t xml:space="preserve"> an </w:t>
            </w:r>
            <w:proofErr w:type="spellStart"/>
            <w:r w:rsidRPr="008D3795">
              <w:rPr>
                <w:rFonts w:ascii="Tahoma" w:hAnsi="Tahoma" w:cs="Tahoma"/>
                <w:color w:val="000000"/>
                <w:szCs w:val="22"/>
                <w:lang w:val="en-IE" w:eastAsia="en-IE"/>
              </w:rPr>
              <w:t>Dóilin</w:t>
            </w:r>
            <w:proofErr w:type="spellEnd"/>
            <w:r w:rsidRPr="008D3795">
              <w:rPr>
                <w:rFonts w:ascii="Tahoma" w:hAnsi="Tahoma" w:cs="Tahoma"/>
                <w:color w:val="000000"/>
                <w:szCs w:val="22"/>
                <w:lang w:val="en-IE" w:eastAsia="en-IE"/>
              </w:rPr>
              <w:t xml:space="preserve"> (An </w:t>
            </w:r>
            <w:proofErr w:type="spellStart"/>
            <w:r w:rsidRPr="008D3795">
              <w:rPr>
                <w:rFonts w:ascii="Tahoma" w:hAnsi="Tahoma" w:cs="Tahoma"/>
                <w:color w:val="000000"/>
                <w:szCs w:val="22"/>
                <w:lang w:val="en-IE" w:eastAsia="en-IE"/>
              </w:rPr>
              <w:t>Cheathrú</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Rua</w:t>
            </w:r>
            <w:proofErr w:type="spellEnd"/>
            <w:r w:rsidRPr="008D3795">
              <w:rPr>
                <w:rFonts w:ascii="Tahoma" w:hAnsi="Tahoma" w:cs="Tahoma"/>
                <w:color w:val="000000"/>
                <w:szCs w:val="22"/>
                <w:lang w:val="en-IE" w:eastAsia="en-IE"/>
              </w:rPr>
              <w:t>)</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Traught</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Portumna</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Inch</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Ballybunion</w:t>
            </w:r>
            <w:proofErr w:type="spellEnd"/>
            <w:r w:rsidRPr="008D3795">
              <w:rPr>
                <w:rFonts w:ascii="Tahoma" w:hAnsi="Tahoma" w:cs="Tahoma"/>
                <w:color w:val="000000"/>
                <w:szCs w:val="22"/>
                <w:lang w:val="en-IE" w:eastAsia="en-IE"/>
              </w:rPr>
              <w:t xml:space="preserve"> North</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Ballybunion</w:t>
            </w:r>
            <w:proofErr w:type="spellEnd"/>
            <w:r w:rsidRPr="008D3795">
              <w:rPr>
                <w:rFonts w:ascii="Tahoma" w:hAnsi="Tahoma" w:cs="Tahoma"/>
                <w:color w:val="000000"/>
                <w:szCs w:val="22"/>
                <w:lang w:val="en-IE" w:eastAsia="en-IE"/>
              </w:rPr>
              <w:t xml:space="preserve"> South</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Ballyheigue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Banna</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Fenit</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Kells</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Magherabeg</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Rossbeigh</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Ventry</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White Strand </w:t>
            </w:r>
            <w:proofErr w:type="spellStart"/>
            <w:r w:rsidRPr="008D3795">
              <w:rPr>
                <w:rFonts w:ascii="Tahoma" w:hAnsi="Tahoma" w:cs="Tahoma"/>
                <w:color w:val="000000"/>
                <w:szCs w:val="22"/>
                <w:lang w:val="en-IE" w:eastAsia="en-IE"/>
              </w:rPr>
              <w:t>Caherciveen</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Fenit</w:t>
            </w:r>
            <w:proofErr w:type="spellEnd"/>
            <w:r w:rsidRPr="008D3795">
              <w:rPr>
                <w:rFonts w:ascii="Tahoma" w:hAnsi="Tahoma" w:cs="Tahoma"/>
                <w:color w:val="000000"/>
                <w:szCs w:val="22"/>
                <w:lang w:val="en-IE" w:eastAsia="en-IE"/>
              </w:rPr>
              <w:t xml:space="preserve"> Marina</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Fenit</w:t>
            </w:r>
            <w:proofErr w:type="spellEnd"/>
            <w:r w:rsidRPr="008D3795">
              <w:rPr>
                <w:rFonts w:ascii="Tahoma" w:hAnsi="Tahoma" w:cs="Tahoma"/>
                <w:color w:val="000000"/>
                <w:szCs w:val="22"/>
                <w:lang w:val="en-IE" w:eastAsia="en-IE"/>
              </w:rPr>
              <w:t xml:space="preserve"> Marina retains Blue Flag status for the coming season.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Ballinskelligs</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Derrynane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Kerry Awarded the most Blue Flags with 14</w:t>
            </w: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Louth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Port/</w:t>
            </w:r>
            <w:proofErr w:type="spellStart"/>
            <w:r w:rsidRPr="008D3795">
              <w:rPr>
                <w:rFonts w:ascii="Tahoma" w:hAnsi="Tahoma" w:cs="Tahoma"/>
                <w:color w:val="000000"/>
                <w:szCs w:val="22"/>
                <w:lang w:val="en-IE" w:eastAsia="en-IE"/>
              </w:rPr>
              <w:t>Lurganboy</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154ECB">
            <w:pPr>
              <w:rPr>
                <w:rFonts w:ascii="Tahoma" w:hAnsi="Tahoma" w:cs="Tahoma"/>
                <w:color w:val="000000"/>
                <w:szCs w:val="22"/>
                <w:lang w:val="en-IE" w:eastAsia="en-IE"/>
              </w:rPr>
            </w:pPr>
            <w:r w:rsidRPr="008D3795">
              <w:rPr>
                <w:rFonts w:ascii="Tahoma" w:hAnsi="Tahoma" w:cs="Tahoma"/>
                <w:color w:val="000000"/>
                <w:szCs w:val="22"/>
                <w:lang w:val="en-IE" w:eastAsia="en-IE"/>
              </w:rPr>
              <w:t xml:space="preserve">Louth retains all 3 flags awarded in 2016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Louth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Shellinghill</w:t>
            </w:r>
            <w:proofErr w:type="spellEnd"/>
            <w:r w:rsidRPr="008D3795">
              <w:rPr>
                <w:rFonts w:ascii="Tahoma" w:hAnsi="Tahoma" w:cs="Tahoma"/>
                <w:color w:val="000000"/>
                <w:szCs w:val="22"/>
                <w:lang w:val="en-IE" w:eastAsia="en-IE"/>
              </w:rPr>
              <w:t>/</w:t>
            </w:r>
            <w:proofErr w:type="spellStart"/>
            <w:r w:rsidRPr="008D3795">
              <w:rPr>
                <w:rFonts w:ascii="Tahoma" w:hAnsi="Tahoma" w:cs="Tahoma"/>
                <w:color w:val="000000"/>
                <w:szCs w:val="22"/>
                <w:lang w:val="en-IE" w:eastAsia="en-IE"/>
              </w:rPr>
              <w:t>Templetown</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Louth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Clogherhead</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A beach wheelchair is available to book at </w:t>
            </w:r>
            <w:proofErr w:type="spellStart"/>
            <w:r w:rsidRPr="008D3795">
              <w:rPr>
                <w:rFonts w:ascii="Tahoma" w:hAnsi="Tahoma" w:cs="Tahoma"/>
                <w:color w:val="000000"/>
                <w:szCs w:val="22"/>
                <w:lang w:val="en-IE" w:eastAsia="en-IE"/>
              </w:rPr>
              <w:t>Clogherhead</w:t>
            </w:r>
            <w:proofErr w:type="spellEnd"/>
            <w:r w:rsidRPr="008D3795">
              <w:rPr>
                <w:rFonts w:ascii="Tahoma" w:hAnsi="Tahoma" w:cs="Tahoma"/>
                <w:color w:val="000000"/>
                <w:szCs w:val="22"/>
                <w:lang w:val="en-IE" w:eastAsia="en-IE"/>
              </w:rPr>
              <w:t xml:space="preserve">. </w:t>
            </w:r>
          </w:p>
        </w:tc>
      </w:tr>
      <w:tr w:rsidR="00AD16B1" w:rsidRPr="008D3795" w:rsidTr="00AD16B1">
        <w:trPr>
          <w:trHeight w:val="12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Bertra</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154ECB">
            <w:pPr>
              <w:rPr>
                <w:rFonts w:ascii="Tahoma" w:hAnsi="Tahoma" w:cs="Tahoma"/>
                <w:color w:val="000000"/>
                <w:szCs w:val="22"/>
                <w:lang w:val="en-IE" w:eastAsia="en-IE"/>
              </w:rPr>
            </w:pPr>
            <w:r w:rsidRPr="008D3795">
              <w:rPr>
                <w:rFonts w:ascii="Tahoma" w:hAnsi="Tahoma" w:cs="Tahoma"/>
                <w:color w:val="000000"/>
                <w:szCs w:val="22"/>
                <w:lang w:val="en-IE" w:eastAsia="en-IE"/>
              </w:rPr>
              <w:t xml:space="preserve">Mayo </w:t>
            </w:r>
            <w:r w:rsidR="00154ECB">
              <w:rPr>
                <w:rFonts w:ascii="Tahoma" w:hAnsi="Tahoma" w:cs="Tahoma"/>
                <w:color w:val="000000"/>
                <w:szCs w:val="22"/>
                <w:lang w:val="en-IE" w:eastAsia="en-IE"/>
              </w:rPr>
              <w:t>awarded 12</w:t>
            </w:r>
            <w:r w:rsidRPr="008D3795">
              <w:rPr>
                <w:rFonts w:ascii="Tahoma" w:hAnsi="Tahoma" w:cs="Tahoma"/>
                <w:color w:val="000000"/>
                <w:szCs w:val="22"/>
                <w:lang w:val="en-IE" w:eastAsia="en-IE"/>
              </w:rPr>
              <w:t xml:space="preserve"> Blue Flags </w:t>
            </w:r>
            <w:r w:rsidR="00154ECB">
              <w:rPr>
                <w:rFonts w:ascii="Tahoma" w:hAnsi="Tahoma" w:cs="Tahoma"/>
                <w:color w:val="000000"/>
                <w:szCs w:val="22"/>
                <w:lang w:val="en-IE" w:eastAsia="en-IE"/>
              </w:rPr>
              <w:t>for the 2017 season</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Carrowmore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 Island</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Dooega</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Elly</w:t>
            </w:r>
            <w:proofErr w:type="spellEnd"/>
            <w:r w:rsidRPr="008D3795">
              <w:rPr>
                <w:rFonts w:ascii="Tahoma" w:hAnsi="Tahoma" w:cs="Tahoma"/>
                <w:color w:val="000000"/>
                <w:szCs w:val="22"/>
                <w:lang w:val="en-IE" w:eastAsia="en-IE"/>
              </w:rPr>
              <w:t xml:space="preserve"> Bay</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Golden Strand</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Keel</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Keem</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lastRenderedPageBreak/>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Mullaghroe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Mulranny</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Silverstrand</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Dugort</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Ross </w:t>
            </w:r>
            <w:proofErr w:type="spellStart"/>
            <w:r w:rsidRPr="008D3795">
              <w:rPr>
                <w:rFonts w:ascii="Tahoma" w:hAnsi="Tahoma" w:cs="Tahoma"/>
                <w:color w:val="000000"/>
                <w:szCs w:val="22"/>
                <w:lang w:val="en-IE" w:eastAsia="en-IE"/>
              </w:rPr>
              <w:t>Killala</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Quigley's Marina (Westmeath)</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Killinure</w:t>
            </w:r>
            <w:proofErr w:type="spellEnd"/>
            <w:r w:rsidRPr="008D3795">
              <w:rPr>
                <w:rFonts w:ascii="Tahoma" w:hAnsi="Tahoma" w:cs="Tahoma"/>
                <w:color w:val="000000"/>
                <w:szCs w:val="22"/>
                <w:lang w:val="en-IE" w:eastAsia="en-IE"/>
              </w:rPr>
              <w:t xml:space="preserve"> Point</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Blue Flag Marina on the river </w:t>
            </w:r>
            <w:proofErr w:type="spellStart"/>
            <w:r w:rsidRPr="008D3795">
              <w:rPr>
                <w:rFonts w:ascii="Tahoma" w:hAnsi="Tahoma" w:cs="Tahoma"/>
                <w:color w:val="000000"/>
                <w:szCs w:val="22"/>
                <w:lang w:val="en-IE" w:eastAsia="en-IE"/>
              </w:rPr>
              <w:t>shannon</w:t>
            </w:r>
            <w:proofErr w:type="spellEnd"/>
            <w:r w:rsidRPr="008D3795">
              <w:rPr>
                <w:rFonts w:ascii="Tahoma" w:hAnsi="Tahoma" w:cs="Tahoma"/>
                <w:color w:val="000000"/>
                <w:szCs w:val="22"/>
                <w:lang w:val="en-IE" w:eastAsia="en-IE"/>
              </w:rPr>
              <w:t xml:space="preserve"> retains </w:t>
            </w:r>
            <w:proofErr w:type="spellStart"/>
            <w:proofErr w:type="gramStart"/>
            <w:r w:rsidRPr="008D3795">
              <w:rPr>
                <w:rFonts w:ascii="Tahoma" w:hAnsi="Tahoma" w:cs="Tahoma"/>
                <w:color w:val="000000"/>
                <w:szCs w:val="22"/>
                <w:lang w:val="en-IE" w:eastAsia="en-IE"/>
              </w:rPr>
              <w:t>it's</w:t>
            </w:r>
            <w:proofErr w:type="spellEnd"/>
            <w:proofErr w:type="gramEnd"/>
            <w:r w:rsidRPr="008D3795">
              <w:rPr>
                <w:rFonts w:ascii="Tahoma" w:hAnsi="Tahoma" w:cs="Tahoma"/>
                <w:color w:val="000000"/>
                <w:szCs w:val="22"/>
                <w:lang w:val="en-IE" w:eastAsia="en-IE"/>
              </w:rPr>
              <w:t xml:space="preserve"> Blue Flag status for the coming season.</w:t>
            </w: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Sligo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Rosses</w:t>
            </w:r>
            <w:proofErr w:type="spellEnd"/>
            <w:r w:rsidRPr="008D3795">
              <w:rPr>
                <w:rFonts w:ascii="Tahoma" w:hAnsi="Tahoma" w:cs="Tahoma"/>
                <w:color w:val="000000"/>
                <w:szCs w:val="22"/>
                <w:lang w:val="en-IE" w:eastAsia="en-IE"/>
              </w:rPr>
              <w:t xml:space="preserve"> Point</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Retains both Blue Flag and Green Coast Award status received in 2016</w:t>
            </w:r>
          </w:p>
        </w:tc>
      </w:tr>
      <w:tr w:rsidR="00AD16B1" w:rsidRPr="008D3795" w:rsidTr="00AD16B1">
        <w:trPr>
          <w:trHeight w:val="12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Waterford City and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Clonea</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Waterford retains all four flags awarded in 2016 at: </w:t>
            </w:r>
            <w:proofErr w:type="spellStart"/>
            <w:r w:rsidRPr="008D3795">
              <w:rPr>
                <w:rFonts w:ascii="Tahoma" w:hAnsi="Tahoma" w:cs="Tahoma"/>
                <w:color w:val="000000"/>
                <w:szCs w:val="22"/>
                <w:lang w:val="en-IE" w:eastAsia="en-IE"/>
              </w:rPr>
              <w:t>Clonea</w:t>
            </w:r>
            <w:proofErr w:type="spellEnd"/>
            <w:r w:rsidRPr="008D3795">
              <w:rPr>
                <w:rFonts w:ascii="Tahoma" w:hAnsi="Tahoma" w:cs="Tahoma"/>
                <w:color w:val="000000"/>
                <w:szCs w:val="22"/>
                <w:lang w:val="en-IE" w:eastAsia="en-IE"/>
              </w:rPr>
              <w:t xml:space="preserve">; Councillors Strand; Dunmore Strand and </w:t>
            </w:r>
            <w:proofErr w:type="spellStart"/>
            <w:r w:rsidRPr="008D3795">
              <w:rPr>
                <w:rFonts w:ascii="Tahoma" w:hAnsi="Tahoma" w:cs="Tahoma"/>
                <w:color w:val="000000"/>
                <w:szCs w:val="22"/>
                <w:lang w:val="en-IE" w:eastAsia="en-IE"/>
              </w:rPr>
              <w:t>Tramore</w:t>
            </w:r>
            <w:proofErr w:type="spellEnd"/>
          </w:p>
        </w:tc>
      </w:tr>
      <w:tr w:rsidR="00AD16B1" w:rsidRPr="008D3795" w:rsidTr="00AD16B1">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Waterford City and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Councillors Strand Dunmore East</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Waterford City and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Dunmore Strand</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Waterford City and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Tramore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Ballinesker</w:t>
            </w:r>
            <w:proofErr w:type="spellEnd"/>
            <w:r w:rsidRPr="008D3795">
              <w:rPr>
                <w:rFonts w:ascii="Tahoma" w:hAnsi="Tahoma" w:cs="Tahoma"/>
                <w:color w:val="000000"/>
                <w:szCs w:val="22"/>
                <w:lang w:val="en-IE" w:eastAsia="en-IE"/>
              </w:rPr>
              <w:t xml:space="preserve"> Beach</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 retains Blue Flags at all 6 Blue Flag beaches awarded last year</w:t>
            </w: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Courtown</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Curracloe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Morriscastle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Rosslare</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Ballymoney</w:t>
            </w:r>
            <w:proofErr w:type="spellEnd"/>
            <w:r w:rsidRPr="008D3795">
              <w:rPr>
                <w:rFonts w:ascii="Tahoma" w:hAnsi="Tahoma" w:cs="Tahoma"/>
                <w:color w:val="000000"/>
                <w:szCs w:val="22"/>
                <w:lang w:val="en-IE" w:eastAsia="en-IE"/>
              </w:rPr>
              <w:t xml:space="preserve"> North Beach</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Kilmore</w:t>
            </w:r>
            <w:proofErr w:type="spellEnd"/>
            <w:r w:rsidRPr="008D3795">
              <w:rPr>
                <w:rFonts w:ascii="Tahoma" w:hAnsi="Tahoma" w:cs="Tahoma"/>
                <w:color w:val="000000"/>
                <w:szCs w:val="22"/>
                <w:lang w:val="en-IE" w:eastAsia="en-IE"/>
              </w:rPr>
              <w:t xml:space="preserve"> Quay Marina</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 retains Blue Flags at both Blue Flag Marinas awarded in 2016</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New Ross Marina</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15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Wicklow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Brittas</w:t>
            </w:r>
            <w:proofErr w:type="spellEnd"/>
            <w:r w:rsidRPr="008D3795">
              <w:rPr>
                <w:rFonts w:ascii="Tahoma" w:hAnsi="Tahoma" w:cs="Tahoma"/>
                <w:color w:val="000000"/>
                <w:szCs w:val="22"/>
                <w:lang w:val="en-IE" w:eastAsia="en-IE"/>
              </w:rPr>
              <w:t xml:space="preserve"> Bay North Beach</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Wicklow retains the 3 Blue Flags awarded last year and a Blue Flag will fly over Bray South Promenade for the first time in 17 years.</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Wicklow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Brittas</w:t>
            </w:r>
            <w:proofErr w:type="spellEnd"/>
            <w:r w:rsidRPr="008D3795">
              <w:rPr>
                <w:rFonts w:ascii="Tahoma" w:hAnsi="Tahoma" w:cs="Tahoma"/>
                <w:color w:val="000000"/>
                <w:szCs w:val="22"/>
                <w:lang w:val="en-IE" w:eastAsia="en-IE"/>
              </w:rPr>
              <w:t xml:space="preserve"> Bay South </w:t>
            </w:r>
            <w:r w:rsidRPr="008D3795">
              <w:rPr>
                <w:rFonts w:ascii="Tahoma" w:hAnsi="Tahoma" w:cs="Tahoma"/>
                <w:color w:val="000000"/>
                <w:szCs w:val="22"/>
                <w:lang w:val="en-IE" w:eastAsia="en-IE"/>
              </w:rPr>
              <w:lastRenderedPageBreak/>
              <w:t>Beach</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lastRenderedPageBreak/>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lastRenderedPageBreak/>
              <w:t>Wicklow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Greystones</w:t>
            </w:r>
            <w:proofErr w:type="spellEnd"/>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BD168F">
        <w:trPr>
          <w:trHeight w:val="693"/>
        </w:trPr>
        <w:tc>
          <w:tcPr>
            <w:tcW w:w="3300" w:type="dxa"/>
            <w:tcBorders>
              <w:top w:val="nil"/>
              <w:left w:val="single" w:sz="4" w:space="0" w:color="auto"/>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Wicklow County Council</w:t>
            </w:r>
          </w:p>
        </w:tc>
        <w:tc>
          <w:tcPr>
            <w:tcW w:w="254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Bray South Promenade</w:t>
            </w:r>
          </w:p>
        </w:tc>
        <w:tc>
          <w:tcPr>
            <w:tcW w:w="1280" w:type="dxa"/>
            <w:tcBorders>
              <w:top w:val="nil"/>
              <w:left w:val="nil"/>
              <w:bottom w:val="single" w:sz="4" w:space="0" w:color="auto"/>
              <w:right w:val="single" w:sz="4" w:space="0" w:color="auto"/>
            </w:tcBorders>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Awarded</w:t>
            </w:r>
          </w:p>
        </w:tc>
        <w:tc>
          <w:tcPr>
            <w:tcW w:w="3105" w:type="dxa"/>
            <w:tcBorders>
              <w:top w:val="nil"/>
              <w:left w:val="nil"/>
              <w:bottom w:val="single" w:sz="4" w:space="0" w:color="auto"/>
              <w:right w:val="single" w:sz="4" w:space="0" w:color="auto"/>
            </w:tcBorders>
            <w:shd w:val="clear" w:color="auto" w:fill="auto"/>
            <w:hideMark/>
          </w:tcPr>
          <w:p w:rsidR="00AD16B1" w:rsidRPr="008D3795" w:rsidRDefault="00AD16B1" w:rsidP="00BD168F">
            <w:pPr>
              <w:rPr>
                <w:rFonts w:ascii="Tahoma" w:hAnsi="Tahoma" w:cs="Tahoma"/>
                <w:color w:val="000000"/>
                <w:szCs w:val="22"/>
                <w:lang w:val="en-IE" w:eastAsia="en-IE"/>
              </w:rPr>
            </w:pPr>
            <w:r w:rsidRPr="008D3795">
              <w:rPr>
                <w:rFonts w:ascii="Tahoma" w:hAnsi="Tahoma" w:cs="Tahoma"/>
                <w:color w:val="000000"/>
                <w:szCs w:val="22"/>
                <w:lang w:val="en-IE" w:eastAsia="en-IE"/>
              </w:rPr>
              <w:t xml:space="preserve">Bray has not held a Blue Flag since 2000. </w:t>
            </w:r>
          </w:p>
        </w:tc>
      </w:tr>
    </w:tbl>
    <w:p w:rsidR="00AD16B1" w:rsidRPr="008D3795" w:rsidRDefault="00AD16B1" w:rsidP="00AD16B1">
      <w:pPr>
        <w:pStyle w:val="Heading2"/>
        <w:rPr>
          <w:rFonts w:ascii="Tahoma" w:hAnsi="Tahoma" w:cs="Tahoma"/>
          <w:sz w:val="22"/>
          <w:szCs w:val="22"/>
        </w:rPr>
      </w:pPr>
    </w:p>
    <w:p w:rsidR="00AD16B1" w:rsidRPr="008D3795" w:rsidRDefault="00AD16B1" w:rsidP="00AD16B1">
      <w:pPr>
        <w:pStyle w:val="Heading2"/>
        <w:numPr>
          <w:ilvl w:val="0"/>
          <w:numId w:val="5"/>
        </w:numPr>
        <w:ind w:left="567" w:hanging="567"/>
        <w:rPr>
          <w:rFonts w:ascii="Tahoma" w:hAnsi="Tahoma" w:cs="Tahoma"/>
          <w:caps/>
          <w:sz w:val="22"/>
          <w:szCs w:val="22"/>
        </w:rPr>
      </w:pPr>
      <w:bookmarkStart w:id="73" w:name="_Toc482910661"/>
      <w:r w:rsidRPr="008D3795">
        <w:rPr>
          <w:rFonts w:ascii="Tahoma" w:hAnsi="Tahoma" w:cs="Tahoma"/>
          <w:caps/>
          <w:sz w:val="22"/>
          <w:szCs w:val="22"/>
        </w:rPr>
        <w:t>Green Coast Awards by County 2017: 61 Beaches (+5)</w:t>
      </w:r>
      <w:bookmarkEnd w:id="73"/>
    </w:p>
    <w:p w:rsidR="00AD16B1" w:rsidRPr="008D3795" w:rsidRDefault="00AD16B1" w:rsidP="00AD16B1">
      <w:pPr>
        <w:rPr>
          <w:rFonts w:ascii="Tahoma" w:hAnsi="Tahoma" w:cs="Tahoma"/>
          <w:szCs w:val="22"/>
          <w:lang w:val="en-IE"/>
        </w:rPr>
      </w:pP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900"/>
        <w:gridCol w:w="1989"/>
        <w:gridCol w:w="5362"/>
      </w:tblGrid>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c>
          <w:tcPr>
            <w:tcW w:w="1900" w:type="dxa"/>
            <w:shd w:val="clear" w:color="auto" w:fill="auto"/>
            <w:noWrap/>
            <w:hideMark/>
          </w:tcPr>
          <w:p w:rsidR="00AD16B1" w:rsidRPr="008D3795" w:rsidRDefault="00AD16B1" w:rsidP="00AD16B1">
            <w:pPr>
              <w:rPr>
                <w:rFonts w:ascii="Tahoma" w:hAnsi="Tahoma" w:cs="Tahoma"/>
                <w:b/>
                <w:bCs/>
                <w:color w:val="000000"/>
                <w:szCs w:val="22"/>
                <w:lang w:val="en-IE" w:eastAsia="en-IE"/>
              </w:rPr>
            </w:pPr>
            <w:r w:rsidRPr="008D3795">
              <w:rPr>
                <w:rFonts w:ascii="Tahoma" w:hAnsi="Tahoma" w:cs="Tahoma"/>
                <w:b/>
                <w:bCs/>
                <w:color w:val="000000"/>
                <w:szCs w:val="22"/>
                <w:lang w:val="en-IE" w:eastAsia="en-IE"/>
              </w:rPr>
              <w:t>County/City</w:t>
            </w:r>
          </w:p>
        </w:tc>
        <w:tc>
          <w:tcPr>
            <w:tcW w:w="1989" w:type="dxa"/>
            <w:shd w:val="clear" w:color="auto" w:fill="auto"/>
            <w:noWrap/>
            <w:hideMark/>
          </w:tcPr>
          <w:p w:rsidR="00AD16B1" w:rsidRPr="008D3795" w:rsidRDefault="00AD16B1" w:rsidP="00AD16B1">
            <w:pPr>
              <w:rPr>
                <w:rFonts w:ascii="Tahoma" w:hAnsi="Tahoma" w:cs="Tahoma"/>
                <w:b/>
                <w:bCs/>
                <w:color w:val="000000"/>
                <w:szCs w:val="22"/>
                <w:lang w:val="en-IE" w:eastAsia="en-IE"/>
              </w:rPr>
            </w:pPr>
            <w:r w:rsidRPr="008D3795">
              <w:rPr>
                <w:rFonts w:ascii="Tahoma" w:hAnsi="Tahoma" w:cs="Tahoma"/>
                <w:b/>
                <w:bCs/>
                <w:color w:val="000000"/>
                <w:szCs w:val="22"/>
                <w:lang w:val="en-IE" w:eastAsia="en-IE"/>
              </w:rPr>
              <w:t>Beach Name</w:t>
            </w:r>
          </w:p>
        </w:tc>
        <w:tc>
          <w:tcPr>
            <w:tcW w:w="5362" w:type="dxa"/>
            <w:shd w:val="clear" w:color="auto" w:fill="auto"/>
            <w:hideMark/>
          </w:tcPr>
          <w:p w:rsidR="00AD16B1" w:rsidRPr="008D3795" w:rsidRDefault="00AD16B1" w:rsidP="00AD16B1">
            <w:pPr>
              <w:rPr>
                <w:rFonts w:ascii="Tahoma" w:hAnsi="Tahoma" w:cs="Tahoma"/>
                <w:b/>
                <w:bCs/>
                <w:color w:val="000000"/>
                <w:szCs w:val="22"/>
                <w:lang w:val="en-IE" w:eastAsia="en-IE"/>
              </w:rPr>
            </w:pPr>
            <w:r w:rsidRPr="008D3795">
              <w:rPr>
                <w:rFonts w:ascii="Tahoma" w:hAnsi="Tahoma" w:cs="Tahoma"/>
                <w:b/>
                <w:bCs/>
                <w:color w:val="000000"/>
                <w:szCs w:val="22"/>
                <w:lang w:val="en-IE" w:eastAsia="en-IE"/>
              </w:rPr>
              <w:t>Details</w:t>
            </w:r>
          </w:p>
        </w:tc>
      </w:tr>
      <w:tr w:rsidR="00AD16B1" w:rsidRPr="008D3795" w:rsidTr="00AD16B1">
        <w:trPr>
          <w:trHeight w:val="692"/>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1</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Bishops Quarter</w:t>
            </w:r>
          </w:p>
        </w:tc>
        <w:tc>
          <w:tcPr>
            <w:tcW w:w="5362" w:type="dxa"/>
            <w:vMerge w:val="restart"/>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Clare retains the 2 Green Coast Awards, awarded in 2015, at Bishops Quarter and </w:t>
            </w:r>
            <w:proofErr w:type="spellStart"/>
            <w:r w:rsidRPr="008D3795">
              <w:rPr>
                <w:rFonts w:ascii="Tahoma" w:hAnsi="Tahoma" w:cs="Tahoma"/>
                <w:color w:val="000000"/>
                <w:szCs w:val="22"/>
                <w:lang w:val="en-IE" w:eastAsia="en-IE"/>
              </w:rPr>
              <w:t>Seafield</w:t>
            </w:r>
            <w:proofErr w:type="spellEnd"/>
            <w:r w:rsidRPr="008D3795">
              <w:rPr>
                <w:rFonts w:ascii="Tahoma" w:hAnsi="Tahoma" w:cs="Tahoma"/>
                <w:color w:val="000000"/>
                <w:szCs w:val="22"/>
                <w:lang w:val="en-IE" w:eastAsia="en-IE"/>
              </w:rPr>
              <w:t>.</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2</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Seafield</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102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3</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Clare</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Ballya</w:t>
            </w:r>
            <w:r w:rsidR="008A4D3D">
              <w:rPr>
                <w:rFonts w:ascii="Tahoma" w:hAnsi="Tahoma" w:cs="Tahoma"/>
                <w:color w:val="000000"/>
                <w:szCs w:val="22"/>
                <w:lang w:val="en-IE" w:eastAsia="en-IE"/>
              </w:rPr>
              <w:t>l</w:t>
            </w:r>
            <w:r w:rsidRPr="008D3795">
              <w:rPr>
                <w:rFonts w:ascii="Tahoma" w:hAnsi="Tahoma" w:cs="Tahoma"/>
                <w:color w:val="000000"/>
                <w:szCs w:val="22"/>
                <w:lang w:val="en-IE" w:eastAsia="en-IE"/>
              </w:rPr>
              <w:t>lia</w:t>
            </w:r>
            <w:proofErr w:type="spellEnd"/>
            <w:r w:rsidRPr="008D3795">
              <w:rPr>
                <w:rFonts w:ascii="Tahoma" w:hAnsi="Tahoma" w:cs="Tahoma"/>
                <w:color w:val="000000"/>
                <w:szCs w:val="22"/>
                <w:lang w:val="en-IE" w:eastAsia="en-IE"/>
              </w:rPr>
              <w:t xml:space="preserve"> Lake</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The first inland bathing area to be awarded a Green Coast Award</w:t>
            </w:r>
          </w:p>
        </w:tc>
      </w:tr>
      <w:tr w:rsidR="00AD16B1" w:rsidRPr="008D3795" w:rsidTr="00AD16B1">
        <w:trPr>
          <w:trHeight w:val="2355"/>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4</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Ardnahinch</w:t>
            </w:r>
            <w:proofErr w:type="spellEnd"/>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is being awarded 12 Green Coast Awards. Cork has retained the award at 10 sites from 2016, and added </w:t>
            </w:r>
            <w:proofErr w:type="spellStart"/>
            <w:r w:rsidRPr="008D3795">
              <w:rPr>
                <w:rFonts w:ascii="Tahoma" w:hAnsi="Tahoma" w:cs="Tahoma"/>
                <w:color w:val="000000"/>
                <w:szCs w:val="22"/>
                <w:lang w:val="en-IE" w:eastAsia="en-IE"/>
              </w:rPr>
              <w:t>Foutainstown</w:t>
            </w:r>
            <w:proofErr w:type="spellEnd"/>
            <w:r w:rsidRPr="008D3795">
              <w:rPr>
                <w:rFonts w:ascii="Tahoma" w:hAnsi="Tahoma" w:cs="Tahoma"/>
                <w:color w:val="000000"/>
                <w:szCs w:val="22"/>
                <w:lang w:val="en-IE" w:eastAsia="en-IE"/>
              </w:rPr>
              <w:t xml:space="preserve"> and Rocky Bay for the coming season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5</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Ballyrisode</w:t>
            </w:r>
            <w:proofErr w:type="spellEnd"/>
          </w:p>
        </w:tc>
        <w:tc>
          <w:tcPr>
            <w:tcW w:w="5362"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6</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Dooneen</w:t>
            </w:r>
            <w:proofErr w:type="spellEnd"/>
            <w:r w:rsidRPr="008D3795">
              <w:rPr>
                <w:rFonts w:ascii="Tahoma" w:hAnsi="Tahoma" w:cs="Tahoma"/>
                <w:color w:val="000000"/>
                <w:szCs w:val="22"/>
                <w:lang w:val="en-IE" w:eastAsia="en-IE"/>
              </w:rPr>
              <w:t xml:space="preserve"> Pier</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51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7</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Rocky Bay</w:t>
            </w:r>
          </w:p>
        </w:tc>
        <w:tc>
          <w:tcPr>
            <w:tcW w:w="5362" w:type="dxa"/>
            <w:vMerge w:val="restart"/>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Rocky Bay and </w:t>
            </w:r>
            <w:proofErr w:type="spellStart"/>
            <w:r w:rsidRPr="008D3795">
              <w:rPr>
                <w:rFonts w:ascii="Tahoma" w:hAnsi="Tahoma" w:cs="Tahoma"/>
                <w:color w:val="000000"/>
                <w:szCs w:val="22"/>
                <w:lang w:val="en-IE" w:eastAsia="en-IE"/>
              </w:rPr>
              <w:t>Fountainstown</w:t>
            </w:r>
            <w:proofErr w:type="spellEnd"/>
            <w:r w:rsidRPr="008D3795">
              <w:rPr>
                <w:rFonts w:ascii="Tahoma" w:hAnsi="Tahoma" w:cs="Tahoma"/>
                <w:color w:val="000000"/>
                <w:szCs w:val="22"/>
                <w:lang w:val="en-IE" w:eastAsia="en-IE"/>
              </w:rPr>
              <w:t xml:space="preserve"> have regained GCAs lost in 2016 and 2013 respectively due to improved water quality.</w:t>
            </w:r>
          </w:p>
        </w:tc>
      </w:tr>
      <w:tr w:rsidR="00AD16B1" w:rsidRPr="008D3795" w:rsidTr="00AD16B1">
        <w:trPr>
          <w:trHeight w:val="1395"/>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8</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Fountainstown</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9</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Galley Cove</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10</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Garnish</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11</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Inch</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12</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Oysterhaven</w:t>
            </w:r>
            <w:proofErr w:type="spellEnd"/>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13</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Ring</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14</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Cork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Red Strand</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15</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Cork</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Inchydoney</w:t>
            </w:r>
            <w:proofErr w:type="spellEnd"/>
            <w:r w:rsidRPr="008D3795">
              <w:rPr>
                <w:rFonts w:ascii="Tahoma" w:hAnsi="Tahoma" w:cs="Tahoma"/>
                <w:color w:val="000000"/>
                <w:szCs w:val="22"/>
                <w:lang w:val="en-IE" w:eastAsia="en-IE"/>
              </w:rPr>
              <w:t xml:space="preserve"> East</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16</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Donegal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Ballyhernan</w:t>
            </w:r>
            <w:proofErr w:type="spellEnd"/>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17</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Donegal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Dooey</w:t>
            </w:r>
            <w:proofErr w:type="spellEnd"/>
            <w:r w:rsidRPr="008D3795">
              <w:rPr>
                <w:rFonts w:ascii="Tahoma" w:hAnsi="Tahoma" w:cs="Tahoma"/>
                <w:color w:val="000000"/>
                <w:szCs w:val="22"/>
                <w:lang w:val="en-IE" w:eastAsia="en-IE"/>
              </w:rPr>
              <w:t xml:space="preserve"> Beach</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9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18</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Donegal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Drumnatinney</w:t>
            </w:r>
            <w:proofErr w:type="spellEnd"/>
          </w:p>
        </w:tc>
        <w:tc>
          <w:tcPr>
            <w:tcW w:w="5362"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765"/>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19</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Donegal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Magheroarty</w:t>
            </w:r>
            <w:proofErr w:type="spellEnd"/>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The Velvet Strand also received a Blue Flag.</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20</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Donegal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Port Arthur</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21</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Fingal</w:t>
            </w:r>
            <w:proofErr w:type="spellEnd"/>
            <w:r w:rsidRPr="008D3795">
              <w:rPr>
                <w:rFonts w:ascii="Tahoma" w:hAnsi="Tahoma" w:cs="Tahoma"/>
                <w:color w:val="000000"/>
                <w:szCs w:val="22"/>
                <w:lang w:val="en-IE" w:eastAsia="en-IE"/>
              </w:rPr>
              <w:t xml:space="preserve">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Portmarnock</w:t>
            </w:r>
          </w:p>
        </w:tc>
        <w:tc>
          <w:tcPr>
            <w:tcW w:w="5362" w:type="dxa"/>
            <w:vMerge w:val="restart"/>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Fingal</w:t>
            </w:r>
            <w:proofErr w:type="spellEnd"/>
            <w:r w:rsidRPr="008D3795">
              <w:rPr>
                <w:rFonts w:ascii="Tahoma" w:hAnsi="Tahoma" w:cs="Tahoma"/>
                <w:color w:val="000000"/>
                <w:szCs w:val="22"/>
                <w:lang w:val="en-IE" w:eastAsia="en-IE"/>
              </w:rPr>
              <w:t xml:space="preserve"> will be awarded 2 Green Coast Awards. </w:t>
            </w:r>
            <w:proofErr w:type="spellStart"/>
            <w:r w:rsidRPr="008D3795">
              <w:rPr>
                <w:rFonts w:ascii="Tahoma" w:hAnsi="Tahoma" w:cs="Tahoma"/>
                <w:color w:val="000000"/>
                <w:szCs w:val="22"/>
                <w:lang w:val="en-IE" w:eastAsia="en-IE"/>
              </w:rPr>
              <w:lastRenderedPageBreak/>
              <w:t>Balcarrick</w:t>
            </w:r>
            <w:proofErr w:type="spellEnd"/>
            <w:r w:rsidRPr="008D3795">
              <w:rPr>
                <w:rFonts w:ascii="Tahoma" w:hAnsi="Tahoma" w:cs="Tahoma"/>
                <w:color w:val="000000"/>
                <w:szCs w:val="22"/>
                <w:lang w:val="en-IE" w:eastAsia="en-IE"/>
              </w:rPr>
              <w:t xml:space="preserve"> in </w:t>
            </w:r>
            <w:proofErr w:type="spellStart"/>
            <w:r w:rsidRPr="008D3795">
              <w:rPr>
                <w:rFonts w:ascii="Tahoma" w:hAnsi="Tahoma" w:cs="Tahoma"/>
                <w:color w:val="000000"/>
                <w:szCs w:val="22"/>
                <w:lang w:val="en-IE" w:eastAsia="en-IE"/>
              </w:rPr>
              <w:t>Donabate</w:t>
            </w:r>
            <w:proofErr w:type="spellEnd"/>
            <w:r w:rsidRPr="008D3795">
              <w:rPr>
                <w:rFonts w:ascii="Tahoma" w:hAnsi="Tahoma" w:cs="Tahoma"/>
                <w:color w:val="000000"/>
                <w:szCs w:val="22"/>
                <w:lang w:val="en-IE" w:eastAsia="en-IE"/>
              </w:rPr>
              <w:t xml:space="preserve"> lost its GCA due to a decline in the Annual water quality classification. </w:t>
            </w:r>
          </w:p>
        </w:tc>
      </w:tr>
      <w:tr w:rsidR="00AD16B1" w:rsidRPr="008D3795" w:rsidTr="00AD16B1">
        <w:trPr>
          <w:trHeight w:val="276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lastRenderedPageBreak/>
              <w:t>22</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Fingal</w:t>
            </w:r>
            <w:proofErr w:type="spellEnd"/>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The Burrow</w:t>
            </w:r>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lastRenderedPageBreak/>
              <w:t>23</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Aillebrack</w:t>
            </w:r>
            <w:proofErr w:type="spellEnd"/>
          </w:p>
        </w:tc>
        <w:tc>
          <w:tcPr>
            <w:tcW w:w="5362" w:type="dxa"/>
            <w:vMerge w:val="restart"/>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 has retained all 6 Green Coast Awards from 2016</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24</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Dumhach</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25</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East End </w:t>
            </w:r>
            <w:proofErr w:type="spellStart"/>
            <w:r w:rsidRPr="008D3795">
              <w:rPr>
                <w:rFonts w:ascii="Tahoma" w:hAnsi="Tahoma" w:cs="Tahoma"/>
                <w:color w:val="000000"/>
                <w:szCs w:val="22"/>
                <w:lang w:val="en-IE" w:eastAsia="en-IE"/>
              </w:rPr>
              <w:t>Inisbofin</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26</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Renvyle</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27</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Trá</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Inis</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Oirr</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28</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County</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Trá</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gCaorach</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Inis</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Oirr</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29</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Galway City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Salthill</w:t>
            </w:r>
            <w:proofErr w:type="spellEnd"/>
          </w:p>
        </w:tc>
        <w:tc>
          <w:tcPr>
            <w:tcW w:w="5362" w:type="dxa"/>
            <w:vMerge w:val="restart"/>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Galway City has retained 2 Green Coast Awards. These 2 beaches are dual award achieving Blue Flag status also.</w:t>
            </w:r>
          </w:p>
        </w:tc>
      </w:tr>
      <w:tr w:rsidR="00AD16B1" w:rsidRPr="008D3795" w:rsidTr="00AD16B1">
        <w:trPr>
          <w:trHeight w:val="735"/>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30</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Galway City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Silver Strand</w:t>
            </w:r>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66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31</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Kerry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Béal</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Bán</w:t>
            </w:r>
            <w:proofErr w:type="spellEnd"/>
          </w:p>
        </w:tc>
        <w:tc>
          <w:tcPr>
            <w:tcW w:w="5362" w:type="dxa"/>
            <w:vMerge w:val="restart"/>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Kerry has retained the Green Coast Award for </w:t>
            </w:r>
            <w:proofErr w:type="spellStart"/>
            <w:r w:rsidRPr="008D3795">
              <w:rPr>
                <w:rFonts w:ascii="Tahoma" w:hAnsi="Tahoma" w:cs="Tahoma"/>
                <w:color w:val="000000"/>
                <w:szCs w:val="22"/>
                <w:lang w:val="en-IE" w:eastAsia="en-IE"/>
              </w:rPr>
              <w:t>Béal</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Bán</w:t>
            </w:r>
            <w:proofErr w:type="spellEnd"/>
            <w:r w:rsidRPr="008D3795">
              <w:rPr>
                <w:rFonts w:ascii="Tahoma" w:hAnsi="Tahoma" w:cs="Tahoma"/>
                <w:color w:val="000000"/>
                <w:szCs w:val="22"/>
                <w:lang w:val="en-IE" w:eastAsia="en-IE"/>
              </w:rPr>
              <w:t xml:space="preserve">. 4 beaches have received a GCA in Kerry for the first time: </w:t>
            </w:r>
            <w:proofErr w:type="spellStart"/>
            <w:r w:rsidRPr="008D3795">
              <w:rPr>
                <w:rFonts w:ascii="Tahoma" w:hAnsi="Tahoma" w:cs="Tahoma"/>
                <w:color w:val="000000"/>
                <w:szCs w:val="22"/>
                <w:lang w:val="en-IE" w:eastAsia="en-IE"/>
              </w:rPr>
              <w:t>Castlegregory</w:t>
            </w:r>
            <w:proofErr w:type="spell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Littor</w:t>
            </w:r>
            <w:proofErr w:type="spellEnd"/>
            <w:r w:rsidRPr="008D3795">
              <w:rPr>
                <w:rFonts w:ascii="Tahoma" w:hAnsi="Tahoma" w:cs="Tahoma"/>
                <w:color w:val="000000"/>
                <w:szCs w:val="22"/>
                <w:lang w:val="en-IE" w:eastAsia="en-IE"/>
              </w:rPr>
              <w:t xml:space="preserve">; Waterville and </w:t>
            </w:r>
            <w:proofErr w:type="spellStart"/>
            <w:r w:rsidRPr="008D3795">
              <w:rPr>
                <w:rFonts w:ascii="Tahoma" w:hAnsi="Tahoma" w:cs="Tahoma"/>
                <w:color w:val="000000"/>
                <w:szCs w:val="22"/>
                <w:lang w:val="en-IE" w:eastAsia="en-IE"/>
              </w:rPr>
              <w:t>Ballinskelligs</w:t>
            </w:r>
            <w:proofErr w:type="spellEnd"/>
            <w:r w:rsidRPr="008D3795">
              <w:rPr>
                <w:rFonts w:ascii="Tahoma" w:hAnsi="Tahoma" w:cs="Tahoma"/>
                <w:color w:val="000000"/>
                <w:szCs w:val="22"/>
                <w:lang w:val="en-IE" w:eastAsia="en-IE"/>
              </w:rPr>
              <w:t>, which is a dual award site.</w:t>
            </w:r>
          </w:p>
        </w:tc>
      </w:tr>
      <w:tr w:rsidR="00AD16B1" w:rsidRPr="008D3795" w:rsidTr="00AD16B1">
        <w:trPr>
          <w:trHeight w:val="66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32</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Kerry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Castlegregory</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66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33</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Kerry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Littor</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66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34</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Kerry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Waterville</w:t>
            </w:r>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75"/>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35</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Kerry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Ballinskelligs</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765"/>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36</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Mayo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Carrowniskey</w:t>
            </w:r>
            <w:proofErr w:type="spellEnd"/>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Mayo has 6 Green Coast Awards all retained since 2016</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37</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Mayo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Cross, </w:t>
            </w:r>
            <w:proofErr w:type="spellStart"/>
            <w:r w:rsidRPr="008D3795">
              <w:rPr>
                <w:rFonts w:ascii="Tahoma" w:hAnsi="Tahoma" w:cs="Tahoma"/>
                <w:color w:val="000000"/>
                <w:szCs w:val="22"/>
                <w:lang w:val="en-IE" w:eastAsia="en-IE"/>
              </w:rPr>
              <w:t>Belmullet</w:t>
            </w:r>
            <w:proofErr w:type="spellEnd"/>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38</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Mayo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Portacloy</w:t>
            </w:r>
            <w:proofErr w:type="spellEnd"/>
          </w:p>
        </w:tc>
        <w:tc>
          <w:tcPr>
            <w:tcW w:w="5362"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39</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Mayo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Silver Strand</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40</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Mayo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Srah</w:t>
            </w:r>
            <w:proofErr w:type="spellEnd"/>
          </w:p>
        </w:tc>
        <w:tc>
          <w:tcPr>
            <w:tcW w:w="5362"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41</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Mayo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Termon</w:t>
            </w:r>
            <w:proofErr w:type="spellEnd"/>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42</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Meath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Mornington</w:t>
            </w:r>
          </w:p>
        </w:tc>
        <w:tc>
          <w:tcPr>
            <w:tcW w:w="5362" w:type="dxa"/>
            <w:shd w:val="clear" w:color="auto" w:fill="auto"/>
            <w:hideMark/>
          </w:tcPr>
          <w:p w:rsidR="00AD16B1" w:rsidRPr="008D3795" w:rsidRDefault="00154ECB" w:rsidP="00AD16B1">
            <w:pPr>
              <w:rPr>
                <w:rFonts w:ascii="Tahoma" w:hAnsi="Tahoma" w:cs="Tahoma"/>
                <w:color w:val="000000"/>
                <w:szCs w:val="22"/>
                <w:lang w:val="en-IE" w:eastAsia="en-IE"/>
              </w:rPr>
            </w:pPr>
            <w:r>
              <w:rPr>
                <w:rFonts w:ascii="Tahoma" w:hAnsi="Tahoma" w:cs="Tahoma"/>
                <w:color w:val="000000"/>
                <w:szCs w:val="22"/>
                <w:lang w:val="en-IE" w:eastAsia="en-IE"/>
              </w:rPr>
              <w:t>Regains GCA last held in 2012</w:t>
            </w:r>
          </w:p>
        </w:tc>
      </w:tr>
      <w:tr w:rsidR="00AD16B1" w:rsidRPr="008D3795" w:rsidTr="00AD16B1">
        <w:trPr>
          <w:trHeight w:val="278"/>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43</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Sligo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Dunmoran</w:t>
            </w:r>
            <w:proofErr w:type="spellEnd"/>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Sligo awarded 3 GCAs</w:t>
            </w:r>
          </w:p>
        </w:tc>
      </w:tr>
      <w:tr w:rsidR="00AD16B1" w:rsidRPr="008D3795" w:rsidTr="00AD16B1">
        <w:trPr>
          <w:trHeight w:val="372"/>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44</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Sligo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Streedagh</w:t>
            </w:r>
            <w:proofErr w:type="spellEnd"/>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45</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Sligo</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Rosses</w:t>
            </w:r>
            <w:proofErr w:type="spellEnd"/>
            <w:r w:rsidRPr="008D3795">
              <w:rPr>
                <w:rFonts w:ascii="Tahoma" w:hAnsi="Tahoma" w:cs="Tahoma"/>
                <w:color w:val="000000"/>
                <w:szCs w:val="22"/>
                <w:lang w:val="en-IE" w:eastAsia="en-IE"/>
              </w:rPr>
              <w:t xml:space="preserve"> Point</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Rosses</w:t>
            </w:r>
            <w:proofErr w:type="spellEnd"/>
            <w:r w:rsidRPr="008D3795">
              <w:rPr>
                <w:rFonts w:ascii="Tahoma" w:hAnsi="Tahoma" w:cs="Tahoma"/>
                <w:color w:val="000000"/>
                <w:szCs w:val="22"/>
                <w:lang w:val="en-IE" w:eastAsia="en-IE"/>
              </w:rPr>
              <w:t xml:space="preserve"> Point has once again achieved dual award status.</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46</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Waterford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Guillamene</w:t>
            </w:r>
            <w:proofErr w:type="spellEnd"/>
          </w:p>
        </w:tc>
        <w:tc>
          <w:tcPr>
            <w:tcW w:w="5362" w:type="dxa"/>
            <w:vMerge w:val="restart"/>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Waterford is being awarded 7 Green Coast Awards having retained the Flag at 7 sites. </w:t>
            </w:r>
            <w:proofErr w:type="spellStart"/>
            <w:r w:rsidRPr="008D3795">
              <w:rPr>
                <w:rFonts w:ascii="Tahoma" w:hAnsi="Tahoma" w:cs="Tahoma"/>
                <w:color w:val="000000"/>
                <w:szCs w:val="22"/>
                <w:lang w:val="en-IE" w:eastAsia="en-IE"/>
              </w:rPr>
              <w:t>Boatstrand</w:t>
            </w:r>
            <w:proofErr w:type="spellEnd"/>
            <w:r w:rsidRPr="008D3795">
              <w:rPr>
                <w:rFonts w:ascii="Tahoma" w:hAnsi="Tahoma" w:cs="Tahoma"/>
                <w:color w:val="000000"/>
                <w:szCs w:val="22"/>
                <w:lang w:val="en-IE" w:eastAsia="en-IE"/>
              </w:rPr>
              <w:t xml:space="preserve"> did not </w:t>
            </w:r>
            <w:r w:rsidR="008A4D3D" w:rsidRPr="008D3795">
              <w:rPr>
                <w:rFonts w:ascii="Tahoma" w:hAnsi="Tahoma" w:cs="Tahoma"/>
                <w:color w:val="000000"/>
                <w:szCs w:val="22"/>
                <w:lang w:val="en-IE" w:eastAsia="en-IE"/>
              </w:rPr>
              <w:t>achieve</w:t>
            </w:r>
            <w:r w:rsidRPr="008D3795">
              <w:rPr>
                <w:rFonts w:ascii="Tahoma" w:hAnsi="Tahoma" w:cs="Tahoma"/>
                <w:color w:val="000000"/>
                <w:szCs w:val="22"/>
                <w:lang w:val="en-IE" w:eastAsia="en-IE"/>
              </w:rPr>
              <w:t xml:space="preserve"> the required water quality standard and so misses out this year</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47</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Waterford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Annestown</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48</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Waterford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Ballyquin</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49</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Waterford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Curragh</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50</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Waterford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Goat Island</w:t>
            </w:r>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lastRenderedPageBreak/>
              <w:t>51</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Waterford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Kilfrassey</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404"/>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52</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Waterford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Newtown Cove</w:t>
            </w:r>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53</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Wexford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Old </w:t>
            </w:r>
            <w:proofErr w:type="spellStart"/>
            <w:r w:rsidRPr="008D3795">
              <w:rPr>
                <w:rFonts w:ascii="Tahoma" w:hAnsi="Tahoma" w:cs="Tahoma"/>
                <w:color w:val="000000"/>
                <w:szCs w:val="22"/>
                <w:lang w:val="en-IE" w:eastAsia="en-IE"/>
              </w:rPr>
              <w:t>Bawn</w:t>
            </w:r>
            <w:proofErr w:type="spellEnd"/>
          </w:p>
        </w:tc>
        <w:tc>
          <w:tcPr>
            <w:tcW w:w="5362" w:type="dxa"/>
            <w:vMerge w:val="restart"/>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Wexford will be awarded 8 Green Coast Awards in 2016 having retained the flag at 7 sites and regained one at </w:t>
            </w:r>
            <w:proofErr w:type="spellStart"/>
            <w:r w:rsidRPr="008D3795">
              <w:rPr>
                <w:rFonts w:ascii="Tahoma" w:hAnsi="Tahoma" w:cs="Tahoma"/>
                <w:color w:val="000000"/>
                <w:szCs w:val="22"/>
                <w:lang w:val="en-IE" w:eastAsia="en-IE"/>
              </w:rPr>
              <w:t>Cullenstown</w:t>
            </w:r>
            <w:proofErr w:type="spellEnd"/>
            <w:r w:rsidRPr="008D3795">
              <w:rPr>
                <w:rFonts w:ascii="Tahoma" w:hAnsi="Tahoma" w:cs="Tahoma"/>
                <w:color w:val="000000"/>
                <w:szCs w:val="22"/>
                <w:lang w:val="en-IE" w:eastAsia="en-IE"/>
              </w:rPr>
              <w:t xml:space="preserve"> Strand, which has not held a Green Coast Award since 2011. </w:t>
            </w: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54</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Wexford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Cahore</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55</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Culleton’s</w:t>
            </w:r>
            <w:proofErr w:type="spellEnd"/>
            <w:r w:rsidRPr="008D3795">
              <w:rPr>
                <w:rFonts w:ascii="Tahoma" w:hAnsi="Tahoma" w:cs="Tahoma"/>
                <w:color w:val="000000"/>
                <w:szCs w:val="22"/>
                <w:lang w:val="en-IE" w:eastAsia="en-IE"/>
              </w:rPr>
              <w:t xml:space="preserve"> Gap</w:t>
            </w:r>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56</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Wexford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eastAsia="en-IE"/>
              </w:rPr>
              <w:t>Ballyhealy</w:t>
            </w:r>
            <w:proofErr w:type="spellEnd"/>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57</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Wexford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Cullenstown</w:t>
            </w:r>
            <w:proofErr w:type="spellEnd"/>
            <w:r w:rsidRPr="008D3795">
              <w:rPr>
                <w:rFonts w:ascii="Tahoma" w:hAnsi="Tahoma" w:cs="Tahoma"/>
                <w:color w:val="000000"/>
                <w:szCs w:val="22"/>
                <w:lang w:val="en-IE" w:eastAsia="en-IE"/>
              </w:rPr>
              <w:t xml:space="preserve"> Strand</w:t>
            </w:r>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58</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Wexford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eastAsia="en-IE"/>
              </w:rPr>
              <w:t>Booley</w:t>
            </w:r>
            <w:proofErr w:type="spellEnd"/>
            <w:r w:rsidRPr="008D3795">
              <w:rPr>
                <w:rFonts w:ascii="Tahoma" w:hAnsi="Tahoma" w:cs="Tahoma"/>
                <w:color w:val="000000"/>
                <w:szCs w:val="22"/>
                <w:lang w:eastAsia="en-IE"/>
              </w:rPr>
              <w:t xml:space="preserve"> Bay</w:t>
            </w:r>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300"/>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59</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Wexford</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eastAsia="en-IE"/>
              </w:rPr>
              <w:t>Grange</w:t>
            </w:r>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1515"/>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60</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Wexford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eastAsia="en-IE"/>
              </w:rPr>
              <w:t>St Helens Bay</w:t>
            </w:r>
          </w:p>
        </w:tc>
        <w:tc>
          <w:tcPr>
            <w:tcW w:w="5362" w:type="dxa"/>
            <w:vMerge/>
            <w:hideMark/>
          </w:tcPr>
          <w:p w:rsidR="00AD16B1" w:rsidRPr="008D3795" w:rsidRDefault="00AD16B1" w:rsidP="00AD16B1">
            <w:pPr>
              <w:rPr>
                <w:rFonts w:ascii="Tahoma" w:hAnsi="Tahoma" w:cs="Tahoma"/>
                <w:color w:val="000000"/>
                <w:szCs w:val="22"/>
                <w:lang w:val="en-IE" w:eastAsia="en-IE"/>
              </w:rPr>
            </w:pPr>
          </w:p>
        </w:tc>
      </w:tr>
      <w:tr w:rsidR="00AD16B1" w:rsidRPr="008D3795" w:rsidTr="00AD16B1">
        <w:trPr>
          <w:trHeight w:val="1275"/>
        </w:trPr>
        <w:tc>
          <w:tcPr>
            <w:tcW w:w="96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61</w:t>
            </w:r>
          </w:p>
        </w:tc>
        <w:tc>
          <w:tcPr>
            <w:tcW w:w="1900" w:type="dxa"/>
            <w:shd w:val="clear" w:color="auto" w:fill="auto"/>
            <w:noWrap/>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Wicklow </w:t>
            </w:r>
          </w:p>
        </w:tc>
        <w:tc>
          <w:tcPr>
            <w:tcW w:w="1989" w:type="dxa"/>
            <w:shd w:val="clear" w:color="auto" w:fill="auto"/>
            <w:noWrap/>
            <w:hideMark/>
          </w:tcPr>
          <w:p w:rsidR="00AD16B1" w:rsidRPr="008D3795" w:rsidRDefault="00AD16B1" w:rsidP="00AD16B1">
            <w:pPr>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Arklow</w:t>
            </w:r>
            <w:proofErr w:type="spellEnd"/>
            <w:r w:rsidRPr="008D3795">
              <w:rPr>
                <w:rFonts w:ascii="Tahoma" w:hAnsi="Tahoma" w:cs="Tahoma"/>
                <w:color w:val="000000"/>
                <w:szCs w:val="22"/>
                <w:lang w:val="en-IE" w:eastAsia="en-IE"/>
              </w:rPr>
              <w:t xml:space="preserve"> South Beach</w:t>
            </w:r>
          </w:p>
        </w:tc>
        <w:tc>
          <w:tcPr>
            <w:tcW w:w="5362" w:type="dxa"/>
            <w:shd w:val="clear" w:color="auto" w:fill="auto"/>
            <w:hideMark/>
          </w:tcPr>
          <w:p w:rsidR="00AD16B1" w:rsidRPr="008D3795" w:rsidRDefault="00AD16B1" w:rsidP="00AD16B1">
            <w:pPr>
              <w:rPr>
                <w:rFonts w:ascii="Tahoma" w:hAnsi="Tahoma" w:cs="Tahoma"/>
                <w:color w:val="000000"/>
                <w:szCs w:val="22"/>
                <w:lang w:val="en-IE" w:eastAsia="en-IE"/>
              </w:rPr>
            </w:pPr>
            <w:r w:rsidRPr="008D3795">
              <w:rPr>
                <w:rFonts w:ascii="Tahoma" w:hAnsi="Tahoma" w:cs="Tahoma"/>
                <w:color w:val="000000"/>
                <w:szCs w:val="22"/>
                <w:lang w:val="en-IE" w:eastAsia="en-IE"/>
              </w:rPr>
              <w:t xml:space="preserve">Wicklow has retained the Green Coast Award for </w:t>
            </w:r>
            <w:proofErr w:type="spellStart"/>
            <w:r w:rsidRPr="008D3795">
              <w:rPr>
                <w:rFonts w:ascii="Tahoma" w:hAnsi="Tahoma" w:cs="Tahoma"/>
                <w:color w:val="000000"/>
                <w:szCs w:val="22"/>
                <w:lang w:val="en-IE" w:eastAsia="en-IE"/>
              </w:rPr>
              <w:t>Arklow</w:t>
            </w:r>
            <w:proofErr w:type="spellEnd"/>
            <w:r w:rsidRPr="008D3795">
              <w:rPr>
                <w:rFonts w:ascii="Tahoma" w:hAnsi="Tahoma" w:cs="Tahoma"/>
                <w:color w:val="000000"/>
                <w:szCs w:val="22"/>
                <w:lang w:val="en-IE" w:eastAsia="en-IE"/>
              </w:rPr>
              <w:t xml:space="preserve"> South Beach</w:t>
            </w:r>
          </w:p>
        </w:tc>
      </w:tr>
      <w:tr w:rsidR="00AD16B1" w:rsidRPr="008D3795" w:rsidTr="00AD16B1">
        <w:trPr>
          <w:trHeight w:val="300"/>
        </w:trPr>
        <w:tc>
          <w:tcPr>
            <w:tcW w:w="10211" w:type="dxa"/>
            <w:gridSpan w:val="4"/>
            <w:shd w:val="clear" w:color="auto" w:fill="auto"/>
            <w:noWrap/>
            <w:hideMark/>
          </w:tcPr>
          <w:p w:rsidR="00AD16B1" w:rsidRPr="008D3795" w:rsidRDefault="00AD16B1" w:rsidP="00AD16B1">
            <w:pPr>
              <w:pStyle w:val="ListParagraph"/>
              <w:numPr>
                <w:ilvl w:val="0"/>
                <w:numId w:val="36"/>
              </w:numPr>
              <w:ind w:left="323" w:hanging="323"/>
              <w:rPr>
                <w:rFonts w:ascii="Tahoma" w:hAnsi="Tahoma" w:cs="Tahoma"/>
                <w:color w:val="000000"/>
                <w:szCs w:val="22"/>
                <w:lang w:val="en-IE" w:eastAsia="en-IE"/>
              </w:rPr>
            </w:pPr>
            <w:r w:rsidRPr="008D3795">
              <w:rPr>
                <w:rFonts w:ascii="Tahoma" w:hAnsi="Tahoma" w:cs="Tahoma"/>
                <w:color w:val="000000"/>
                <w:szCs w:val="22"/>
                <w:lang w:val="en-IE" w:eastAsia="en-IE"/>
              </w:rPr>
              <w:t>Awarded sites, the most ever topping the 58 awarded in 2015</w:t>
            </w:r>
          </w:p>
          <w:p w:rsidR="00AD16B1" w:rsidRPr="008D3795" w:rsidRDefault="00AD16B1" w:rsidP="00AD16B1">
            <w:pPr>
              <w:pStyle w:val="ListParagraph"/>
              <w:rPr>
                <w:rFonts w:ascii="Tahoma" w:hAnsi="Tahoma" w:cs="Tahoma"/>
                <w:color w:val="000000"/>
                <w:szCs w:val="22"/>
                <w:lang w:val="en-IE" w:eastAsia="en-IE"/>
              </w:rPr>
            </w:pPr>
          </w:p>
          <w:p w:rsidR="00AD16B1" w:rsidRPr="008D3795" w:rsidRDefault="00AD16B1" w:rsidP="00AD16B1">
            <w:pPr>
              <w:pStyle w:val="ListParagraph"/>
              <w:ind w:left="323"/>
              <w:rPr>
                <w:rFonts w:ascii="Tahoma" w:hAnsi="Tahoma" w:cs="Tahoma"/>
                <w:color w:val="000000"/>
                <w:szCs w:val="22"/>
                <w:lang w:val="en-IE" w:eastAsia="en-IE"/>
              </w:rPr>
            </w:pPr>
            <w:proofErr w:type="spellStart"/>
            <w:r w:rsidRPr="008D3795">
              <w:rPr>
                <w:rFonts w:ascii="Tahoma" w:hAnsi="Tahoma" w:cs="Tahoma"/>
                <w:color w:val="000000"/>
                <w:szCs w:val="22"/>
                <w:lang w:val="en-IE" w:eastAsia="en-IE"/>
              </w:rPr>
              <w:t>Mullaghmore</w:t>
            </w:r>
            <w:proofErr w:type="spellEnd"/>
            <w:r w:rsidRPr="008D3795">
              <w:rPr>
                <w:rFonts w:ascii="Tahoma" w:hAnsi="Tahoma" w:cs="Tahoma"/>
                <w:color w:val="000000"/>
                <w:szCs w:val="22"/>
                <w:lang w:val="en-IE" w:eastAsia="en-IE"/>
              </w:rPr>
              <w:t xml:space="preserve"> in Sligo and </w:t>
            </w:r>
            <w:proofErr w:type="spellStart"/>
            <w:r w:rsidR="00F26F3F">
              <w:rPr>
                <w:rFonts w:ascii="Tahoma" w:hAnsi="Tahoma" w:cs="Tahoma"/>
                <w:color w:val="000000"/>
                <w:szCs w:val="22"/>
                <w:lang w:val="en-IE" w:eastAsia="en-IE"/>
              </w:rPr>
              <w:t>Balcarrick</w:t>
            </w:r>
            <w:proofErr w:type="spellEnd"/>
            <w:r w:rsidR="00F26F3F">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Donabate</w:t>
            </w:r>
            <w:proofErr w:type="spellEnd"/>
            <w:r w:rsidRPr="008D3795">
              <w:rPr>
                <w:rFonts w:ascii="Tahoma" w:hAnsi="Tahoma" w:cs="Tahoma"/>
                <w:color w:val="000000"/>
                <w:szCs w:val="22"/>
                <w:lang w:val="en-IE" w:eastAsia="en-IE"/>
              </w:rPr>
              <w:t xml:space="preserve"> in </w:t>
            </w:r>
            <w:proofErr w:type="spellStart"/>
            <w:r w:rsidRPr="008D3795">
              <w:rPr>
                <w:rFonts w:ascii="Tahoma" w:hAnsi="Tahoma" w:cs="Tahoma"/>
                <w:color w:val="000000"/>
                <w:szCs w:val="22"/>
                <w:lang w:val="en-IE" w:eastAsia="en-IE"/>
              </w:rPr>
              <w:t>Fingal</w:t>
            </w:r>
            <w:proofErr w:type="spellEnd"/>
            <w:r w:rsidRPr="008D3795">
              <w:rPr>
                <w:rFonts w:ascii="Tahoma" w:hAnsi="Tahoma" w:cs="Tahoma"/>
                <w:color w:val="000000"/>
                <w:szCs w:val="22"/>
                <w:lang w:val="en-IE" w:eastAsia="en-IE"/>
              </w:rPr>
              <w:t xml:space="preserve"> did not meet the excellent water quality standards required to retain Green Coast Award status for 2017. There was no Green Coast Award application from </w:t>
            </w:r>
            <w:proofErr w:type="spellStart"/>
            <w:r w:rsidRPr="008D3795">
              <w:rPr>
                <w:rFonts w:ascii="Tahoma" w:hAnsi="Tahoma" w:cs="Tahoma"/>
                <w:color w:val="000000"/>
                <w:szCs w:val="22"/>
                <w:lang w:val="en-IE" w:eastAsia="en-IE"/>
              </w:rPr>
              <w:t>Ballymoney</w:t>
            </w:r>
            <w:proofErr w:type="spellEnd"/>
            <w:r w:rsidRPr="008D3795">
              <w:rPr>
                <w:rFonts w:ascii="Tahoma" w:hAnsi="Tahoma" w:cs="Tahoma"/>
                <w:color w:val="000000"/>
                <w:szCs w:val="22"/>
                <w:lang w:val="en-IE" w:eastAsia="en-IE"/>
              </w:rPr>
              <w:t xml:space="preserve"> in </w:t>
            </w:r>
            <w:proofErr w:type="gramStart"/>
            <w:r w:rsidRPr="008D3795">
              <w:rPr>
                <w:rFonts w:ascii="Tahoma" w:hAnsi="Tahoma" w:cs="Tahoma"/>
                <w:color w:val="000000"/>
                <w:szCs w:val="22"/>
                <w:lang w:val="en-IE" w:eastAsia="en-IE"/>
              </w:rPr>
              <w:t>Wexford,</w:t>
            </w:r>
            <w:proofErr w:type="gramEnd"/>
            <w:r w:rsidRPr="008D3795">
              <w:rPr>
                <w:rFonts w:ascii="Tahoma" w:hAnsi="Tahoma" w:cs="Tahoma"/>
                <w:color w:val="000000"/>
                <w:szCs w:val="22"/>
                <w:lang w:val="en-IE" w:eastAsia="en-IE"/>
              </w:rPr>
              <w:t xml:space="preserve"> </w:t>
            </w:r>
            <w:proofErr w:type="spellStart"/>
            <w:r w:rsidRPr="008D3795">
              <w:rPr>
                <w:rFonts w:ascii="Tahoma" w:hAnsi="Tahoma" w:cs="Tahoma"/>
                <w:color w:val="000000"/>
                <w:szCs w:val="22"/>
                <w:lang w:val="en-IE" w:eastAsia="en-IE"/>
              </w:rPr>
              <w:t>Ballymoney</w:t>
            </w:r>
            <w:proofErr w:type="spellEnd"/>
            <w:r w:rsidRPr="008D3795">
              <w:rPr>
                <w:rFonts w:ascii="Tahoma" w:hAnsi="Tahoma" w:cs="Tahoma"/>
                <w:color w:val="000000"/>
                <w:szCs w:val="22"/>
                <w:lang w:val="en-IE" w:eastAsia="en-IE"/>
              </w:rPr>
              <w:t xml:space="preserve"> was awarded a Blue Flag for the 2017 season.</w:t>
            </w:r>
          </w:p>
        </w:tc>
      </w:tr>
    </w:tbl>
    <w:p w:rsidR="00AD16B1" w:rsidRPr="008D3795" w:rsidRDefault="00AD16B1" w:rsidP="00AD16B1">
      <w:pPr>
        <w:pStyle w:val="Heading2"/>
        <w:ind w:left="360"/>
        <w:rPr>
          <w:rFonts w:ascii="Tahoma" w:hAnsi="Tahoma" w:cs="Tahoma"/>
          <w:caps/>
          <w:sz w:val="22"/>
          <w:szCs w:val="22"/>
        </w:rPr>
      </w:pPr>
    </w:p>
    <w:p w:rsidR="00AD16B1" w:rsidRPr="008D3795" w:rsidRDefault="00AD16B1" w:rsidP="00AD16B1">
      <w:pPr>
        <w:pStyle w:val="Heading2"/>
        <w:ind w:left="0"/>
        <w:rPr>
          <w:rFonts w:ascii="Tahoma" w:hAnsi="Tahoma" w:cs="Tahoma"/>
          <w:sz w:val="22"/>
          <w:szCs w:val="22"/>
        </w:rPr>
      </w:pPr>
    </w:p>
    <w:sectPr w:rsidR="00AD16B1" w:rsidRPr="008D3795" w:rsidSect="000C5FEC">
      <w:headerReference w:type="default" r:id="rId14"/>
      <w:footerReference w:type="default" r:id="rId15"/>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520" w:rsidRDefault="00984520" w:rsidP="00BE796E">
      <w:r>
        <w:separator/>
      </w:r>
    </w:p>
  </w:endnote>
  <w:endnote w:type="continuationSeparator" w:id="0">
    <w:p w:rsidR="00984520" w:rsidRDefault="00984520" w:rsidP="00BE7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20" w:rsidRPr="000B47A6" w:rsidRDefault="00984520">
    <w:pPr>
      <w:pStyle w:val="Footer"/>
      <w:jc w:val="center"/>
      <w:rPr>
        <w:sz w:val="20"/>
      </w:rPr>
    </w:pPr>
    <w:r w:rsidRPr="000B47A6">
      <w:rPr>
        <w:rFonts w:ascii="Tahoma" w:hAnsi="Tahoma" w:cs="Tahoma"/>
        <w:color w:val="A6A6A6"/>
        <w:sz w:val="20"/>
      </w:rPr>
      <w:t xml:space="preserve">Page </w:t>
    </w:r>
    <w:r w:rsidR="000920F5" w:rsidRPr="000B47A6">
      <w:rPr>
        <w:rFonts w:ascii="Tahoma" w:hAnsi="Tahoma" w:cs="Tahoma"/>
        <w:b/>
        <w:color w:val="A6A6A6"/>
        <w:sz w:val="20"/>
      </w:rPr>
      <w:fldChar w:fldCharType="begin"/>
    </w:r>
    <w:r w:rsidRPr="000B47A6">
      <w:rPr>
        <w:rFonts w:ascii="Tahoma" w:hAnsi="Tahoma" w:cs="Tahoma"/>
        <w:b/>
        <w:color w:val="A6A6A6"/>
        <w:sz w:val="20"/>
      </w:rPr>
      <w:instrText xml:space="preserve"> PAGE </w:instrText>
    </w:r>
    <w:r w:rsidR="000920F5" w:rsidRPr="000B47A6">
      <w:rPr>
        <w:rFonts w:ascii="Tahoma" w:hAnsi="Tahoma" w:cs="Tahoma"/>
        <w:b/>
        <w:color w:val="A6A6A6"/>
        <w:sz w:val="20"/>
      </w:rPr>
      <w:fldChar w:fldCharType="separate"/>
    </w:r>
    <w:r w:rsidR="00704079">
      <w:rPr>
        <w:rFonts w:ascii="Tahoma" w:hAnsi="Tahoma" w:cs="Tahoma"/>
        <w:b/>
        <w:noProof/>
        <w:color w:val="A6A6A6"/>
        <w:sz w:val="20"/>
      </w:rPr>
      <w:t>9</w:t>
    </w:r>
    <w:r w:rsidR="000920F5" w:rsidRPr="000B47A6">
      <w:rPr>
        <w:rFonts w:ascii="Tahoma" w:hAnsi="Tahoma" w:cs="Tahoma"/>
        <w:b/>
        <w:color w:val="A6A6A6"/>
        <w:sz w:val="20"/>
      </w:rPr>
      <w:fldChar w:fldCharType="end"/>
    </w:r>
    <w:r w:rsidRPr="000B47A6">
      <w:rPr>
        <w:rFonts w:ascii="Tahoma" w:hAnsi="Tahoma" w:cs="Tahoma"/>
        <w:color w:val="A6A6A6"/>
        <w:sz w:val="20"/>
      </w:rPr>
      <w:t xml:space="preserve"> of </w:t>
    </w:r>
    <w:r w:rsidR="000920F5" w:rsidRPr="000B47A6">
      <w:rPr>
        <w:rFonts w:ascii="Tahoma" w:hAnsi="Tahoma" w:cs="Tahoma"/>
        <w:b/>
        <w:color w:val="A6A6A6"/>
        <w:sz w:val="20"/>
      </w:rPr>
      <w:fldChar w:fldCharType="begin"/>
    </w:r>
    <w:r w:rsidRPr="000B47A6">
      <w:rPr>
        <w:rFonts w:ascii="Tahoma" w:hAnsi="Tahoma" w:cs="Tahoma"/>
        <w:b/>
        <w:color w:val="A6A6A6"/>
        <w:sz w:val="20"/>
      </w:rPr>
      <w:instrText xml:space="preserve"> NUMPAGES  </w:instrText>
    </w:r>
    <w:r w:rsidR="000920F5" w:rsidRPr="000B47A6">
      <w:rPr>
        <w:rFonts w:ascii="Tahoma" w:hAnsi="Tahoma" w:cs="Tahoma"/>
        <w:b/>
        <w:color w:val="A6A6A6"/>
        <w:sz w:val="20"/>
      </w:rPr>
      <w:fldChar w:fldCharType="separate"/>
    </w:r>
    <w:r w:rsidR="00704079">
      <w:rPr>
        <w:rFonts w:ascii="Tahoma" w:hAnsi="Tahoma" w:cs="Tahoma"/>
        <w:b/>
        <w:noProof/>
        <w:color w:val="A6A6A6"/>
        <w:sz w:val="20"/>
      </w:rPr>
      <w:t>14</w:t>
    </w:r>
    <w:r w:rsidR="000920F5" w:rsidRPr="000B47A6">
      <w:rPr>
        <w:rFonts w:ascii="Tahoma" w:hAnsi="Tahoma" w:cs="Tahoma"/>
        <w:b/>
        <w:color w:val="A6A6A6"/>
        <w:sz w:val="20"/>
      </w:rPr>
      <w:fldChar w:fldCharType="end"/>
    </w:r>
  </w:p>
  <w:p w:rsidR="00984520" w:rsidRPr="000B47A6" w:rsidRDefault="00984520">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520" w:rsidRDefault="00984520" w:rsidP="00BE796E">
      <w:r>
        <w:separator/>
      </w:r>
    </w:p>
  </w:footnote>
  <w:footnote w:type="continuationSeparator" w:id="0">
    <w:p w:rsidR="00984520" w:rsidRDefault="00984520" w:rsidP="00BE7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20" w:rsidRDefault="00984520" w:rsidP="00DE6C9D">
    <w:pPr>
      <w:pStyle w:val="Header"/>
      <w:jc w:val="right"/>
    </w:pPr>
  </w:p>
  <w:p w:rsidR="00984520" w:rsidRPr="006C70C8" w:rsidRDefault="00984520" w:rsidP="00DE6C9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A41"/>
    <w:multiLevelType w:val="hybridMultilevel"/>
    <w:tmpl w:val="38ACA1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452B8D"/>
    <w:multiLevelType w:val="hybridMultilevel"/>
    <w:tmpl w:val="9A02DD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C95E92"/>
    <w:multiLevelType w:val="hybridMultilevel"/>
    <w:tmpl w:val="A3160C44"/>
    <w:lvl w:ilvl="0" w:tplc="1809000F">
      <w:start w:val="1"/>
      <w:numFmt w:val="decimal"/>
      <w:lvlText w:val="%1."/>
      <w:lvlJc w:val="left"/>
      <w:pPr>
        <w:tabs>
          <w:tab w:val="num" w:pos="720"/>
        </w:tabs>
        <w:ind w:left="720" w:hanging="360"/>
      </w:pPr>
      <w:rPr>
        <w:rFonts w:hint="default"/>
      </w:rPr>
    </w:lvl>
    <w:lvl w:ilvl="1" w:tplc="18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F418EA54">
      <w:start w:val="200"/>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86E1E"/>
    <w:multiLevelType w:val="hybridMultilevel"/>
    <w:tmpl w:val="4126AE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0079BF"/>
    <w:multiLevelType w:val="hybridMultilevel"/>
    <w:tmpl w:val="B8D2EAA2"/>
    <w:lvl w:ilvl="0" w:tplc="D2DCB99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70D3FD8"/>
    <w:multiLevelType w:val="hybridMultilevel"/>
    <w:tmpl w:val="2940F05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72A1286"/>
    <w:multiLevelType w:val="hybridMultilevel"/>
    <w:tmpl w:val="70F4A83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8D03B7D"/>
    <w:multiLevelType w:val="hybridMultilevel"/>
    <w:tmpl w:val="C09A88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9104C35"/>
    <w:multiLevelType w:val="hybridMultilevel"/>
    <w:tmpl w:val="CDA266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098024AF"/>
    <w:multiLevelType w:val="hybridMultilevel"/>
    <w:tmpl w:val="8A38F68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9947BDD"/>
    <w:multiLevelType w:val="hybridMultilevel"/>
    <w:tmpl w:val="C882E02E"/>
    <w:lvl w:ilvl="0" w:tplc="486227C2">
      <w:start w:val="10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988711F"/>
    <w:multiLevelType w:val="hybridMultilevel"/>
    <w:tmpl w:val="190AE00C"/>
    <w:lvl w:ilvl="0" w:tplc="1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2467221"/>
    <w:multiLevelType w:val="hybridMultilevel"/>
    <w:tmpl w:val="33D619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36E4EBD"/>
    <w:multiLevelType w:val="hybridMultilevel"/>
    <w:tmpl w:val="8F94AA70"/>
    <w:lvl w:ilvl="0" w:tplc="5BDC7A9E">
      <w:start w:val="200"/>
      <w:numFmt w:val="decimal"/>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6767964"/>
    <w:multiLevelType w:val="hybridMultilevel"/>
    <w:tmpl w:val="63E4873A"/>
    <w:lvl w:ilvl="0" w:tplc="19227EAE">
      <w:start w:val="6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84C0243"/>
    <w:multiLevelType w:val="hybridMultilevel"/>
    <w:tmpl w:val="C96835B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116F7B"/>
    <w:multiLevelType w:val="hybridMultilevel"/>
    <w:tmpl w:val="23189D4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5F3A51"/>
    <w:multiLevelType w:val="hybridMultilevel"/>
    <w:tmpl w:val="D464795E"/>
    <w:lvl w:ilvl="0" w:tplc="949CB352">
      <w:start w:val="1"/>
      <w:numFmt w:val="decimal"/>
      <w:lvlText w:val="%1."/>
      <w:lvlJc w:val="left"/>
      <w:pPr>
        <w:ind w:left="720" w:hanging="360"/>
      </w:pPr>
      <w:rPr>
        <w:rFonts w:ascii="Candara" w:eastAsia="Times New Roman" w:hAnsi="Candara" w:cs="Times New Roman"/>
      </w:r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CC22C76"/>
    <w:multiLevelType w:val="hybridMultilevel"/>
    <w:tmpl w:val="DCD8ECEE"/>
    <w:lvl w:ilvl="0" w:tplc="1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D843153"/>
    <w:multiLevelType w:val="hybridMultilevel"/>
    <w:tmpl w:val="EB2A4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1452D91"/>
    <w:multiLevelType w:val="hybridMultilevel"/>
    <w:tmpl w:val="9A02DD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1E22D24"/>
    <w:multiLevelType w:val="hybridMultilevel"/>
    <w:tmpl w:val="D65AC2C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5353BE1"/>
    <w:multiLevelType w:val="hybridMultilevel"/>
    <w:tmpl w:val="36C0DE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63946F2"/>
    <w:multiLevelType w:val="hybridMultilevel"/>
    <w:tmpl w:val="CA72F6A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46A56C30"/>
    <w:multiLevelType w:val="hybridMultilevel"/>
    <w:tmpl w:val="358CB8F4"/>
    <w:lvl w:ilvl="0" w:tplc="09929C98">
      <w:start w:val="1"/>
      <w:numFmt w:val="bullet"/>
      <w:pStyle w:val="ListBullet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9ED5C16"/>
    <w:multiLevelType w:val="hybridMultilevel"/>
    <w:tmpl w:val="ED30FD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0DE2002"/>
    <w:multiLevelType w:val="hybridMultilevel"/>
    <w:tmpl w:val="2F764F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514D485A"/>
    <w:multiLevelType w:val="hybridMultilevel"/>
    <w:tmpl w:val="B1BCEB02"/>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B904203"/>
    <w:multiLevelType w:val="hybridMultilevel"/>
    <w:tmpl w:val="53B6DBB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E492694"/>
    <w:multiLevelType w:val="hybridMultilevel"/>
    <w:tmpl w:val="51C67646"/>
    <w:lvl w:ilvl="0" w:tplc="CAE68E10">
      <w:start w:val="1"/>
      <w:numFmt w:val="decimal"/>
      <w:lvlText w:val="%1."/>
      <w:lvlJc w:val="left"/>
      <w:pPr>
        <w:ind w:left="360" w:hanging="360"/>
      </w:pPr>
      <w:rPr>
        <w:rFonts w:ascii="Tahoma" w:eastAsia="Times New Roman" w:hAnsi="Tahoma" w:cs="Tahoma" w:hint="default"/>
        <w:sz w:val="22"/>
        <w:szCs w:val="22"/>
      </w:rPr>
    </w:lvl>
    <w:lvl w:ilvl="1" w:tplc="949CB352">
      <w:start w:val="1"/>
      <w:numFmt w:val="decimal"/>
      <w:lvlText w:val="%2."/>
      <w:lvlJc w:val="left"/>
      <w:pPr>
        <w:ind w:left="1440" w:hanging="360"/>
      </w:pPr>
      <w:rPr>
        <w:rFonts w:ascii="Candara" w:eastAsia="Times New Roman" w:hAnsi="Candara"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EBC61F2"/>
    <w:multiLevelType w:val="hybridMultilevel"/>
    <w:tmpl w:val="E94CC14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ED05EF8"/>
    <w:multiLevelType w:val="hybridMultilevel"/>
    <w:tmpl w:val="182A698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2">
    <w:nsid w:val="7855353B"/>
    <w:multiLevelType w:val="multilevel"/>
    <w:tmpl w:val="ADB8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B47C1A"/>
    <w:multiLevelType w:val="hybridMultilevel"/>
    <w:tmpl w:val="5D5C0E8E"/>
    <w:lvl w:ilvl="0" w:tplc="C394BE50">
      <w:start w:val="1"/>
      <w:numFmt w:val="decimal"/>
      <w:lvlText w:val="%1."/>
      <w:lvlJc w:val="left"/>
      <w:pPr>
        <w:ind w:left="720" w:hanging="360"/>
      </w:pPr>
      <w:rPr>
        <w:rFonts w:ascii="Candara" w:eastAsia="Times New Roman" w:hAnsi="Candara" w:cs="Times New Roman"/>
        <w:sz w:val="24"/>
        <w:szCs w:val="24"/>
      </w:rPr>
    </w:lvl>
    <w:lvl w:ilvl="1" w:tplc="949CB352">
      <w:start w:val="1"/>
      <w:numFmt w:val="decimal"/>
      <w:lvlText w:val="%2."/>
      <w:lvlJc w:val="left"/>
      <w:pPr>
        <w:ind w:left="1440" w:hanging="360"/>
      </w:pPr>
      <w:rPr>
        <w:rFonts w:ascii="Candara" w:eastAsia="Times New Roman" w:hAnsi="Candara"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DCA0698"/>
    <w:multiLevelType w:val="hybridMultilevel"/>
    <w:tmpl w:val="3DC63E9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8"/>
  </w:num>
  <w:num w:numId="4">
    <w:abstractNumId w:val="6"/>
  </w:num>
  <w:num w:numId="5">
    <w:abstractNumId w:val="29"/>
  </w:num>
  <w:num w:numId="6">
    <w:abstractNumId w:val="9"/>
  </w:num>
  <w:num w:numId="7">
    <w:abstractNumId w:val="11"/>
  </w:num>
  <w:num w:numId="8">
    <w:abstractNumId w:val="28"/>
  </w:num>
  <w:num w:numId="9">
    <w:abstractNumId w:val="15"/>
  </w:num>
  <w:num w:numId="10">
    <w:abstractNumId w:val="21"/>
  </w:num>
  <w:num w:numId="11">
    <w:abstractNumId w:val="2"/>
  </w:num>
  <w:num w:numId="12">
    <w:abstractNumId w:val="16"/>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4"/>
  </w:num>
  <w:num w:numId="19">
    <w:abstractNumId w:val="10"/>
  </w:num>
  <w:num w:numId="20">
    <w:abstractNumId w:val="22"/>
  </w:num>
  <w:num w:numId="21">
    <w:abstractNumId w:val="5"/>
  </w:num>
  <w:num w:numId="22">
    <w:abstractNumId w:val="32"/>
  </w:num>
  <w:num w:numId="23">
    <w:abstractNumId w:val="25"/>
  </w:num>
  <w:num w:numId="24">
    <w:abstractNumId w:val="24"/>
  </w:num>
  <w:num w:numId="25">
    <w:abstractNumId w:val="0"/>
  </w:num>
  <w:num w:numId="26">
    <w:abstractNumId w:val="4"/>
  </w:num>
  <w:num w:numId="27">
    <w:abstractNumId w:val="18"/>
  </w:num>
  <w:num w:numId="28">
    <w:abstractNumId w:val="17"/>
  </w:num>
  <w:num w:numId="29">
    <w:abstractNumId w:val="23"/>
  </w:num>
  <w:num w:numId="30">
    <w:abstractNumId w:val="20"/>
  </w:num>
  <w:num w:numId="31">
    <w:abstractNumId w:val="33"/>
  </w:num>
  <w:num w:numId="32">
    <w:abstractNumId w:val="19"/>
  </w:num>
  <w:num w:numId="33">
    <w:abstractNumId w:val="7"/>
  </w:num>
  <w:num w:numId="34">
    <w:abstractNumId w:val="1"/>
  </w:num>
  <w:num w:numId="35">
    <w:abstractNumId w:val="12"/>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BB4B03"/>
    <w:rsid w:val="0006129E"/>
    <w:rsid w:val="00066072"/>
    <w:rsid w:val="000920F5"/>
    <w:rsid w:val="000C5FEC"/>
    <w:rsid w:val="001040D0"/>
    <w:rsid w:val="001066A9"/>
    <w:rsid w:val="00147525"/>
    <w:rsid w:val="00154ECB"/>
    <w:rsid w:val="001E12FE"/>
    <w:rsid w:val="00211687"/>
    <w:rsid w:val="00222C2A"/>
    <w:rsid w:val="002945F6"/>
    <w:rsid w:val="00320C4D"/>
    <w:rsid w:val="00324A0D"/>
    <w:rsid w:val="003568C8"/>
    <w:rsid w:val="00376EBA"/>
    <w:rsid w:val="00381175"/>
    <w:rsid w:val="003841AB"/>
    <w:rsid w:val="00395F3D"/>
    <w:rsid w:val="003C482D"/>
    <w:rsid w:val="00430E96"/>
    <w:rsid w:val="004942BB"/>
    <w:rsid w:val="004B655F"/>
    <w:rsid w:val="00503FE8"/>
    <w:rsid w:val="005C1E21"/>
    <w:rsid w:val="00621DD0"/>
    <w:rsid w:val="006570DD"/>
    <w:rsid w:val="006679CA"/>
    <w:rsid w:val="006F5513"/>
    <w:rsid w:val="00704079"/>
    <w:rsid w:val="00736AED"/>
    <w:rsid w:val="007B6434"/>
    <w:rsid w:val="007F1A82"/>
    <w:rsid w:val="00824165"/>
    <w:rsid w:val="008553E4"/>
    <w:rsid w:val="008709BA"/>
    <w:rsid w:val="008A4D3D"/>
    <w:rsid w:val="008A549E"/>
    <w:rsid w:val="008D3795"/>
    <w:rsid w:val="009164FF"/>
    <w:rsid w:val="00922BBA"/>
    <w:rsid w:val="00943A30"/>
    <w:rsid w:val="00953677"/>
    <w:rsid w:val="00984520"/>
    <w:rsid w:val="009941D6"/>
    <w:rsid w:val="009D2443"/>
    <w:rsid w:val="00A465B3"/>
    <w:rsid w:val="00A51C0C"/>
    <w:rsid w:val="00A70803"/>
    <w:rsid w:val="00AD16B1"/>
    <w:rsid w:val="00B5173B"/>
    <w:rsid w:val="00B566FB"/>
    <w:rsid w:val="00B75233"/>
    <w:rsid w:val="00B91E26"/>
    <w:rsid w:val="00B930E4"/>
    <w:rsid w:val="00BB4B03"/>
    <w:rsid w:val="00BD168F"/>
    <w:rsid w:val="00BE796E"/>
    <w:rsid w:val="00BF57FA"/>
    <w:rsid w:val="00C20DAB"/>
    <w:rsid w:val="00C35AA8"/>
    <w:rsid w:val="00C64F28"/>
    <w:rsid w:val="00C7416D"/>
    <w:rsid w:val="00CA3821"/>
    <w:rsid w:val="00CE6925"/>
    <w:rsid w:val="00DE30C8"/>
    <w:rsid w:val="00DE6C9D"/>
    <w:rsid w:val="00DF2160"/>
    <w:rsid w:val="00DF65D3"/>
    <w:rsid w:val="00E2089A"/>
    <w:rsid w:val="00E35FDC"/>
    <w:rsid w:val="00E7139A"/>
    <w:rsid w:val="00E813FB"/>
    <w:rsid w:val="00EB20C7"/>
    <w:rsid w:val="00F26F3F"/>
    <w:rsid w:val="00F71CC8"/>
    <w:rsid w:val="00FA6655"/>
    <w:rsid w:val="00FA6815"/>
    <w:rsid w:val="00FB371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03"/>
    <w:pPr>
      <w:spacing w:after="0" w:line="240" w:lineRule="auto"/>
    </w:pPr>
    <w:rPr>
      <w:rFonts w:ascii="Candara" w:eastAsia="Times New Roman" w:hAnsi="Candara" w:cs="Times New Roman"/>
      <w:szCs w:val="20"/>
      <w:lang w:val="en-GB"/>
    </w:rPr>
  </w:style>
  <w:style w:type="paragraph" w:styleId="Heading1">
    <w:name w:val="heading 1"/>
    <w:basedOn w:val="Normal"/>
    <w:next w:val="Normal"/>
    <w:link w:val="Heading1Char"/>
    <w:qFormat/>
    <w:rsid w:val="00BB4B03"/>
    <w:pPr>
      <w:keepNext/>
      <w:outlineLvl w:val="0"/>
    </w:pPr>
    <w:rPr>
      <w:b/>
      <w:sz w:val="32"/>
      <w:lang w:val="en-IE"/>
    </w:rPr>
  </w:style>
  <w:style w:type="paragraph" w:styleId="Heading2">
    <w:name w:val="heading 2"/>
    <w:basedOn w:val="Normal"/>
    <w:next w:val="Normal"/>
    <w:link w:val="Heading2Char"/>
    <w:qFormat/>
    <w:rsid w:val="00BB4B03"/>
    <w:pPr>
      <w:keepNext/>
      <w:ind w:left="720"/>
      <w:outlineLvl w:val="1"/>
    </w:pPr>
    <w:rPr>
      <w:b/>
      <w:sz w:val="24"/>
      <w:lang w:val="en-IE"/>
    </w:rPr>
  </w:style>
  <w:style w:type="paragraph" w:styleId="Heading3">
    <w:name w:val="heading 3"/>
    <w:basedOn w:val="Normal"/>
    <w:next w:val="Normal"/>
    <w:link w:val="Heading3Char"/>
    <w:qFormat/>
    <w:rsid w:val="00BB4B03"/>
    <w:pPr>
      <w:keepNext/>
      <w:jc w:val="center"/>
      <w:outlineLvl w:val="2"/>
    </w:pPr>
    <w:rPr>
      <w:b/>
      <w:bCs/>
      <w:sz w:val="28"/>
      <w:lang w:val="en-IE"/>
    </w:rPr>
  </w:style>
  <w:style w:type="paragraph" w:styleId="Heading4">
    <w:name w:val="heading 4"/>
    <w:basedOn w:val="Normal"/>
    <w:next w:val="Normal"/>
    <w:link w:val="Heading4Char"/>
    <w:qFormat/>
    <w:rsid w:val="00AD16B1"/>
    <w:pPr>
      <w:keepNext/>
      <w:outlineLvl w:val="3"/>
    </w:pPr>
    <w:rPr>
      <w:b/>
      <w:bCs/>
      <w:sz w:val="28"/>
      <w:lang w:val="en-IE"/>
    </w:rPr>
  </w:style>
  <w:style w:type="paragraph" w:styleId="Heading7">
    <w:name w:val="heading 7"/>
    <w:basedOn w:val="Normal"/>
    <w:next w:val="Normal"/>
    <w:link w:val="Heading7Char"/>
    <w:uiPriority w:val="9"/>
    <w:unhideWhenUsed/>
    <w:qFormat/>
    <w:rsid w:val="00BB4B03"/>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D16B1"/>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D16B1"/>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B03"/>
    <w:rPr>
      <w:rFonts w:ascii="Candara" w:eastAsia="Times New Roman" w:hAnsi="Candara" w:cs="Times New Roman"/>
      <w:b/>
      <w:sz w:val="32"/>
      <w:szCs w:val="20"/>
    </w:rPr>
  </w:style>
  <w:style w:type="character" w:customStyle="1" w:styleId="Heading2Char">
    <w:name w:val="Heading 2 Char"/>
    <w:basedOn w:val="DefaultParagraphFont"/>
    <w:link w:val="Heading2"/>
    <w:rsid w:val="00BB4B03"/>
    <w:rPr>
      <w:rFonts w:ascii="Candara" w:eastAsia="Times New Roman" w:hAnsi="Candara" w:cs="Times New Roman"/>
      <w:b/>
      <w:sz w:val="24"/>
      <w:szCs w:val="20"/>
    </w:rPr>
  </w:style>
  <w:style w:type="character" w:customStyle="1" w:styleId="Heading3Char">
    <w:name w:val="Heading 3 Char"/>
    <w:basedOn w:val="DefaultParagraphFont"/>
    <w:link w:val="Heading3"/>
    <w:rsid w:val="00BB4B03"/>
    <w:rPr>
      <w:rFonts w:ascii="Candara" w:eastAsia="Times New Roman" w:hAnsi="Candara" w:cs="Times New Roman"/>
      <w:b/>
      <w:bCs/>
      <w:sz w:val="28"/>
      <w:szCs w:val="20"/>
    </w:rPr>
  </w:style>
  <w:style w:type="character" w:customStyle="1" w:styleId="Heading4Char">
    <w:name w:val="Heading 4 Char"/>
    <w:basedOn w:val="DefaultParagraphFont"/>
    <w:link w:val="Heading4"/>
    <w:rsid w:val="00AD16B1"/>
    <w:rPr>
      <w:rFonts w:ascii="Candara" w:eastAsia="Times New Roman" w:hAnsi="Candara" w:cs="Times New Roman"/>
      <w:b/>
      <w:bCs/>
      <w:sz w:val="28"/>
      <w:szCs w:val="20"/>
    </w:rPr>
  </w:style>
  <w:style w:type="character" w:customStyle="1" w:styleId="Heading7Char">
    <w:name w:val="Heading 7 Char"/>
    <w:basedOn w:val="DefaultParagraphFont"/>
    <w:link w:val="Heading7"/>
    <w:uiPriority w:val="9"/>
    <w:rsid w:val="00BB4B03"/>
    <w:rPr>
      <w:rFonts w:eastAsiaTheme="minorEastAsia"/>
      <w:sz w:val="24"/>
      <w:szCs w:val="24"/>
      <w:lang w:val="en-GB"/>
    </w:rPr>
  </w:style>
  <w:style w:type="character" w:customStyle="1" w:styleId="Heading8Char">
    <w:name w:val="Heading 8 Char"/>
    <w:basedOn w:val="DefaultParagraphFont"/>
    <w:link w:val="Heading8"/>
    <w:uiPriority w:val="9"/>
    <w:semiHidden/>
    <w:rsid w:val="00AD16B1"/>
    <w:rPr>
      <w:rFonts w:eastAsiaTheme="minorEastAsia"/>
      <w:i/>
      <w:iCs/>
      <w:sz w:val="24"/>
      <w:szCs w:val="24"/>
      <w:lang w:val="en-GB"/>
    </w:rPr>
  </w:style>
  <w:style w:type="paragraph" w:styleId="Header">
    <w:name w:val="header"/>
    <w:basedOn w:val="Normal"/>
    <w:link w:val="HeaderChar"/>
    <w:uiPriority w:val="99"/>
    <w:semiHidden/>
    <w:unhideWhenUsed/>
    <w:rsid w:val="00BB4B03"/>
    <w:pPr>
      <w:tabs>
        <w:tab w:val="center" w:pos="4513"/>
        <w:tab w:val="right" w:pos="9026"/>
      </w:tabs>
    </w:pPr>
  </w:style>
  <w:style w:type="character" w:customStyle="1" w:styleId="HeaderChar">
    <w:name w:val="Header Char"/>
    <w:basedOn w:val="DefaultParagraphFont"/>
    <w:link w:val="Header"/>
    <w:uiPriority w:val="99"/>
    <w:semiHidden/>
    <w:rsid w:val="00BB4B03"/>
    <w:rPr>
      <w:rFonts w:ascii="Candara" w:eastAsia="Times New Roman" w:hAnsi="Candara" w:cs="Times New Roman"/>
      <w:szCs w:val="20"/>
      <w:lang w:val="en-GB"/>
    </w:rPr>
  </w:style>
  <w:style w:type="paragraph" w:styleId="Footer">
    <w:name w:val="footer"/>
    <w:basedOn w:val="Normal"/>
    <w:link w:val="FooterChar"/>
    <w:uiPriority w:val="99"/>
    <w:unhideWhenUsed/>
    <w:rsid w:val="00BB4B03"/>
    <w:pPr>
      <w:tabs>
        <w:tab w:val="center" w:pos="4513"/>
        <w:tab w:val="right" w:pos="9026"/>
      </w:tabs>
    </w:pPr>
  </w:style>
  <w:style w:type="character" w:customStyle="1" w:styleId="FooterChar">
    <w:name w:val="Footer Char"/>
    <w:basedOn w:val="DefaultParagraphFont"/>
    <w:link w:val="Footer"/>
    <w:uiPriority w:val="99"/>
    <w:rsid w:val="00BB4B03"/>
    <w:rPr>
      <w:rFonts w:ascii="Candara" w:eastAsia="Times New Roman" w:hAnsi="Candara" w:cs="Times New Roman"/>
      <w:szCs w:val="20"/>
      <w:lang w:val="en-GB"/>
    </w:rPr>
  </w:style>
  <w:style w:type="paragraph" w:styleId="ListParagraph">
    <w:name w:val="List Paragraph"/>
    <w:basedOn w:val="Normal"/>
    <w:uiPriority w:val="34"/>
    <w:qFormat/>
    <w:rsid w:val="00BB4B03"/>
    <w:pPr>
      <w:ind w:left="720"/>
      <w:contextualSpacing/>
    </w:pPr>
  </w:style>
  <w:style w:type="table" w:styleId="TableGrid">
    <w:name w:val="Table Grid"/>
    <w:basedOn w:val="TableNormal"/>
    <w:uiPriority w:val="59"/>
    <w:rsid w:val="00BB4B03"/>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B03"/>
    <w:rPr>
      <w:color w:val="0000FF"/>
      <w:u w:val="single"/>
    </w:rPr>
  </w:style>
  <w:style w:type="character" w:styleId="Emphasis">
    <w:name w:val="Emphasis"/>
    <w:basedOn w:val="DefaultParagraphFont"/>
    <w:uiPriority w:val="20"/>
    <w:qFormat/>
    <w:rsid w:val="00BB4B03"/>
    <w:rPr>
      <w:i/>
      <w:iCs/>
    </w:rPr>
  </w:style>
  <w:style w:type="paragraph" w:styleId="BodyText3">
    <w:name w:val="Body Text 3"/>
    <w:basedOn w:val="Normal"/>
    <w:link w:val="BodyText3Char"/>
    <w:rsid w:val="00BB4B03"/>
    <w:rPr>
      <w:sz w:val="28"/>
      <w:szCs w:val="24"/>
    </w:rPr>
  </w:style>
  <w:style w:type="character" w:customStyle="1" w:styleId="BodyText3Char">
    <w:name w:val="Body Text 3 Char"/>
    <w:basedOn w:val="DefaultParagraphFont"/>
    <w:link w:val="BodyText3"/>
    <w:rsid w:val="00BB4B03"/>
    <w:rPr>
      <w:rFonts w:ascii="Candara" w:eastAsia="Times New Roman" w:hAnsi="Candara" w:cs="Times New Roman"/>
      <w:sz w:val="28"/>
      <w:szCs w:val="24"/>
      <w:lang w:val="en-GB"/>
    </w:rPr>
  </w:style>
  <w:style w:type="character" w:customStyle="1" w:styleId="apple-converted-space">
    <w:name w:val="apple-converted-space"/>
    <w:basedOn w:val="DefaultParagraphFont"/>
    <w:rsid w:val="00BB4B03"/>
  </w:style>
  <w:style w:type="paragraph" w:styleId="BalloonText">
    <w:name w:val="Balloon Text"/>
    <w:basedOn w:val="Normal"/>
    <w:link w:val="BalloonTextChar"/>
    <w:uiPriority w:val="99"/>
    <w:semiHidden/>
    <w:unhideWhenUsed/>
    <w:rsid w:val="00BB4B03"/>
    <w:rPr>
      <w:rFonts w:ascii="Tahoma" w:hAnsi="Tahoma" w:cs="Tahoma"/>
      <w:sz w:val="16"/>
      <w:szCs w:val="16"/>
    </w:rPr>
  </w:style>
  <w:style w:type="character" w:customStyle="1" w:styleId="BalloonTextChar">
    <w:name w:val="Balloon Text Char"/>
    <w:basedOn w:val="DefaultParagraphFont"/>
    <w:link w:val="BalloonText"/>
    <w:uiPriority w:val="99"/>
    <w:semiHidden/>
    <w:rsid w:val="00BB4B03"/>
    <w:rPr>
      <w:rFonts w:ascii="Tahoma" w:eastAsia="Times New Roman" w:hAnsi="Tahoma" w:cs="Tahoma"/>
      <w:sz w:val="16"/>
      <w:szCs w:val="16"/>
      <w:lang w:val="en-GB"/>
    </w:rPr>
  </w:style>
  <w:style w:type="paragraph" w:styleId="NormalWeb">
    <w:name w:val="Normal (Web)"/>
    <w:basedOn w:val="Normal"/>
    <w:uiPriority w:val="99"/>
    <w:unhideWhenUsed/>
    <w:rsid w:val="00943A30"/>
    <w:pPr>
      <w:spacing w:before="100" w:beforeAutospacing="1" w:after="100" w:afterAutospacing="1"/>
    </w:pPr>
    <w:rPr>
      <w:rFonts w:ascii="Times New Roman" w:hAnsi="Times New Roman"/>
      <w:sz w:val="24"/>
      <w:szCs w:val="24"/>
      <w:lang w:val="en-IE" w:eastAsia="en-IE"/>
    </w:rPr>
  </w:style>
  <w:style w:type="character" w:styleId="Strong">
    <w:name w:val="Strong"/>
    <w:basedOn w:val="DefaultParagraphFont"/>
    <w:qFormat/>
    <w:rsid w:val="00943A30"/>
    <w:rPr>
      <w:b/>
      <w:bCs/>
    </w:rPr>
  </w:style>
  <w:style w:type="character" w:customStyle="1" w:styleId="Heading9Char">
    <w:name w:val="Heading 9 Char"/>
    <w:basedOn w:val="DefaultParagraphFont"/>
    <w:link w:val="Heading9"/>
    <w:uiPriority w:val="9"/>
    <w:semiHidden/>
    <w:rsid w:val="00AD16B1"/>
    <w:rPr>
      <w:rFonts w:asciiTheme="majorHAnsi" w:eastAsiaTheme="majorEastAsia" w:hAnsiTheme="majorHAnsi" w:cstheme="majorBidi"/>
      <w:lang w:val="en-GB"/>
    </w:rPr>
  </w:style>
  <w:style w:type="paragraph" w:styleId="Title">
    <w:name w:val="Title"/>
    <w:basedOn w:val="Normal"/>
    <w:link w:val="TitleChar"/>
    <w:qFormat/>
    <w:rsid w:val="00AD16B1"/>
    <w:pPr>
      <w:jc w:val="center"/>
    </w:pPr>
    <w:rPr>
      <w:b/>
      <w:sz w:val="24"/>
      <w:lang w:val="en-IE"/>
    </w:rPr>
  </w:style>
  <w:style w:type="character" w:customStyle="1" w:styleId="TitleChar">
    <w:name w:val="Title Char"/>
    <w:basedOn w:val="DefaultParagraphFont"/>
    <w:link w:val="Title"/>
    <w:rsid w:val="00AD16B1"/>
    <w:rPr>
      <w:rFonts w:ascii="Candara" w:eastAsia="Times New Roman" w:hAnsi="Candara" w:cs="Times New Roman"/>
      <w:b/>
      <w:sz w:val="24"/>
      <w:szCs w:val="20"/>
    </w:rPr>
  </w:style>
  <w:style w:type="paragraph" w:customStyle="1" w:styleId="AgendaTitle">
    <w:name w:val="Agenda Title"/>
    <w:basedOn w:val="Normal"/>
    <w:rsid w:val="00AD16B1"/>
    <w:pPr>
      <w:outlineLvl w:val="0"/>
    </w:pPr>
    <w:rPr>
      <w:rFonts w:ascii="Tahoma" w:hAnsi="Tahoma" w:cs="Arial"/>
      <w:b/>
      <w:bCs/>
      <w:sz w:val="18"/>
      <w:szCs w:val="24"/>
      <w:lang w:val="en-US"/>
    </w:rPr>
  </w:style>
  <w:style w:type="paragraph" w:customStyle="1" w:styleId="Agenda">
    <w:name w:val="Agenda"/>
    <w:basedOn w:val="Normal"/>
    <w:rsid w:val="00AD16B1"/>
    <w:pPr>
      <w:spacing w:after="200"/>
      <w:jc w:val="right"/>
    </w:pPr>
    <w:rPr>
      <w:rFonts w:ascii="Tahoma" w:hAnsi="Tahoma"/>
      <w:b/>
      <w:color w:val="C0C0C0"/>
      <w:sz w:val="56"/>
      <w:lang w:val="en-US"/>
    </w:rPr>
  </w:style>
  <w:style w:type="paragraph" w:customStyle="1" w:styleId="Italic">
    <w:name w:val="Italic"/>
    <w:basedOn w:val="Normal"/>
    <w:rsid w:val="00AD16B1"/>
    <w:rPr>
      <w:rFonts w:ascii="Tahoma" w:hAnsi="Tahoma"/>
      <w:i/>
      <w:sz w:val="18"/>
      <w:szCs w:val="24"/>
      <w:lang w:val="en-US"/>
    </w:rPr>
  </w:style>
  <w:style w:type="paragraph" w:customStyle="1" w:styleId="Bold">
    <w:name w:val="Bold"/>
    <w:basedOn w:val="Normal"/>
    <w:rsid w:val="00AD16B1"/>
    <w:pPr>
      <w:spacing w:before="40" w:after="40"/>
    </w:pPr>
    <w:rPr>
      <w:rFonts w:ascii="Tahoma" w:hAnsi="Tahoma"/>
      <w:b/>
      <w:sz w:val="18"/>
      <w:szCs w:val="24"/>
      <w:lang w:val="en-US"/>
    </w:rPr>
  </w:style>
  <w:style w:type="paragraph" w:customStyle="1" w:styleId="AgendaItem">
    <w:name w:val="Agenda Item"/>
    <w:basedOn w:val="Normal"/>
    <w:rsid w:val="00AD16B1"/>
    <w:pPr>
      <w:spacing w:before="40" w:after="40"/>
    </w:pPr>
    <w:rPr>
      <w:rFonts w:ascii="Tahoma" w:hAnsi="Tahoma"/>
      <w:sz w:val="18"/>
      <w:szCs w:val="24"/>
      <w:lang w:val="en-US"/>
    </w:rPr>
  </w:style>
  <w:style w:type="character" w:customStyle="1" w:styleId="googqs-tidbit1">
    <w:name w:val="goog_qs-tidbit1"/>
    <w:basedOn w:val="DefaultParagraphFont"/>
    <w:rsid w:val="00AD16B1"/>
    <w:rPr>
      <w:vanish w:val="0"/>
      <w:webHidden w:val="0"/>
      <w:specVanish w:val="0"/>
    </w:rPr>
  </w:style>
  <w:style w:type="paragraph" w:styleId="BodyText">
    <w:name w:val="Body Text"/>
    <w:basedOn w:val="Normal"/>
    <w:link w:val="BodyTextChar"/>
    <w:rsid w:val="00AD16B1"/>
    <w:pPr>
      <w:spacing w:line="360" w:lineRule="auto"/>
      <w:jc w:val="both"/>
    </w:pPr>
    <w:rPr>
      <w:spacing w:val="-3"/>
      <w:sz w:val="24"/>
    </w:rPr>
  </w:style>
  <w:style w:type="character" w:customStyle="1" w:styleId="BodyTextChar">
    <w:name w:val="Body Text Char"/>
    <w:basedOn w:val="DefaultParagraphFont"/>
    <w:link w:val="BodyText"/>
    <w:rsid w:val="00AD16B1"/>
    <w:rPr>
      <w:rFonts w:ascii="Candara" w:eastAsia="Times New Roman" w:hAnsi="Candara" w:cs="Times New Roman"/>
      <w:spacing w:val="-3"/>
      <w:sz w:val="24"/>
      <w:szCs w:val="20"/>
      <w:lang w:val="en-GB"/>
    </w:rPr>
  </w:style>
  <w:style w:type="paragraph" w:styleId="List">
    <w:name w:val="List"/>
    <w:basedOn w:val="Normal"/>
    <w:rsid w:val="00AD16B1"/>
    <w:pPr>
      <w:ind w:left="283" w:hanging="283"/>
    </w:pPr>
    <w:rPr>
      <w:rFonts w:ascii="Arial" w:hAnsi="Arial"/>
      <w:sz w:val="24"/>
      <w:szCs w:val="24"/>
      <w:lang w:val="en-IE"/>
    </w:rPr>
  </w:style>
  <w:style w:type="paragraph" w:styleId="BodyText2">
    <w:name w:val="Body Text 2"/>
    <w:basedOn w:val="Normal"/>
    <w:link w:val="BodyText2Char"/>
    <w:rsid w:val="00AD16B1"/>
    <w:pPr>
      <w:spacing w:line="360" w:lineRule="auto"/>
      <w:ind w:right="-334"/>
      <w:jc w:val="both"/>
    </w:pPr>
    <w:rPr>
      <w:color w:val="3366FF"/>
      <w:sz w:val="28"/>
      <w:szCs w:val="24"/>
      <w:lang w:val="en-IE"/>
    </w:rPr>
  </w:style>
  <w:style w:type="character" w:customStyle="1" w:styleId="BodyText2Char">
    <w:name w:val="Body Text 2 Char"/>
    <w:basedOn w:val="DefaultParagraphFont"/>
    <w:link w:val="BodyText2"/>
    <w:rsid w:val="00AD16B1"/>
    <w:rPr>
      <w:rFonts w:ascii="Candara" w:eastAsia="Times New Roman" w:hAnsi="Candara" w:cs="Times New Roman"/>
      <w:color w:val="3366FF"/>
      <w:sz w:val="28"/>
      <w:szCs w:val="24"/>
    </w:rPr>
  </w:style>
  <w:style w:type="paragraph" w:styleId="ListBullet2">
    <w:name w:val="List Bullet 2"/>
    <w:basedOn w:val="Normal"/>
    <w:autoRedefine/>
    <w:rsid w:val="00AD16B1"/>
    <w:pPr>
      <w:numPr>
        <w:numId w:val="24"/>
      </w:numPr>
      <w:spacing w:line="480" w:lineRule="auto"/>
      <w:jc w:val="both"/>
    </w:pPr>
    <w:rPr>
      <w:rFonts w:ascii="Arial" w:hAnsi="Arial" w:cs="Arial"/>
      <w:sz w:val="24"/>
      <w:szCs w:val="24"/>
      <w:lang w:val="en-IE"/>
    </w:rPr>
  </w:style>
  <w:style w:type="paragraph" w:styleId="TOCHeading">
    <w:name w:val="TOC Heading"/>
    <w:basedOn w:val="Heading1"/>
    <w:next w:val="Normal"/>
    <w:uiPriority w:val="39"/>
    <w:unhideWhenUsed/>
    <w:qFormat/>
    <w:rsid w:val="00AD16B1"/>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AD16B1"/>
    <w:pPr>
      <w:spacing w:after="100"/>
    </w:pPr>
  </w:style>
  <w:style w:type="paragraph" w:styleId="TOC2">
    <w:name w:val="toc 2"/>
    <w:basedOn w:val="Normal"/>
    <w:next w:val="Normal"/>
    <w:autoRedefine/>
    <w:uiPriority w:val="39"/>
    <w:unhideWhenUsed/>
    <w:rsid w:val="00AD16B1"/>
    <w:pPr>
      <w:spacing w:after="100"/>
      <w:ind w:left="220"/>
    </w:pPr>
  </w:style>
  <w:style w:type="character" w:customStyle="1" w:styleId="CommentTextChar">
    <w:name w:val="Comment Text Char"/>
    <w:basedOn w:val="DefaultParagraphFont"/>
    <w:link w:val="CommentText"/>
    <w:uiPriority w:val="99"/>
    <w:semiHidden/>
    <w:rsid w:val="00AD16B1"/>
    <w:rPr>
      <w:rFonts w:ascii="Candara" w:eastAsia="Times New Roman" w:hAnsi="Candara" w:cs="Times New Roman"/>
      <w:sz w:val="20"/>
      <w:szCs w:val="20"/>
      <w:lang w:val="en-GB"/>
    </w:rPr>
  </w:style>
  <w:style w:type="paragraph" w:styleId="CommentText">
    <w:name w:val="annotation text"/>
    <w:basedOn w:val="Normal"/>
    <w:link w:val="CommentTextChar"/>
    <w:uiPriority w:val="99"/>
    <w:semiHidden/>
    <w:unhideWhenUsed/>
    <w:rsid w:val="00AD16B1"/>
    <w:rPr>
      <w:sz w:val="20"/>
    </w:rPr>
  </w:style>
  <w:style w:type="character" w:customStyle="1" w:styleId="CommentSubjectChar">
    <w:name w:val="Comment Subject Char"/>
    <w:basedOn w:val="CommentTextChar"/>
    <w:link w:val="CommentSubject"/>
    <w:uiPriority w:val="99"/>
    <w:semiHidden/>
    <w:rsid w:val="00AD16B1"/>
    <w:rPr>
      <w:b/>
      <w:bCs/>
    </w:rPr>
  </w:style>
  <w:style w:type="paragraph" w:styleId="CommentSubject">
    <w:name w:val="annotation subject"/>
    <w:basedOn w:val="CommentText"/>
    <w:next w:val="CommentText"/>
    <w:link w:val="CommentSubjectChar"/>
    <w:uiPriority w:val="99"/>
    <w:semiHidden/>
    <w:unhideWhenUsed/>
    <w:rsid w:val="00AD16B1"/>
    <w:rPr>
      <w:b/>
      <w:bCs/>
    </w:rPr>
  </w:style>
  <w:style w:type="paragraph" w:styleId="PlainText">
    <w:name w:val="Plain Text"/>
    <w:basedOn w:val="Normal"/>
    <w:link w:val="PlainTextChar"/>
    <w:uiPriority w:val="99"/>
    <w:semiHidden/>
    <w:unhideWhenUsed/>
    <w:rsid w:val="00CE6925"/>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semiHidden/>
    <w:rsid w:val="00CE692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59948388">
      <w:bodyDiv w:val="1"/>
      <w:marLeft w:val="0"/>
      <w:marRight w:val="0"/>
      <w:marTop w:val="0"/>
      <w:marBottom w:val="0"/>
      <w:divBdr>
        <w:top w:val="none" w:sz="0" w:space="0" w:color="auto"/>
        <w:left w:val="none" w:sz="0" w:space="0" w:color="auto"/>
        <w:bottom w:val="none" w:sz="0" w:space="0" w:color="auto"/>
        <w:right w:val="none" w:sz="0" w:space="0" w:color="auto"/>
      </w:divBdr>
    </w:div>
    <w:div w:id="488713590">
      <w:bodyDiv w:val="1"/>
      <w:marLeft w:val="0"/>
      <w:marRight w:val="0"/>
      <w:marTop w:val="0"/>
      <w:marBottom w:val="0"/>
      <w:divBdr>
        <w:top w:val="none" w:sz="0" w:space="0" w:color="auto"/>
        <w:left w:val="none" w:sz="0" w:space="0" w:color="auto"/>
        <w:bottom w:val="none" w:sz="0" w:space="0" w:color="auto"/>
        <w:right w:val="none" w:sz="0" w:space="0" w:color="auto"/>
      </w:divBdr>
    </w:div>
    <w:div w:id="494498096">
      <w:bodyDiv w:val="1"/>
      <w:marLeft w:val="0"/>
      <w:marRight w:val="0"/>
      <w:marTop w:val="0"/>
      <w:marBottom w:val="0"/>
      <w:divBdr>
        <w:top w:val="none" w:sz="0" w:space="0" w:color="auto"/>
        <w:left w:val="none" w:sz="0" w:space="0" w:color="auto"/>
        <w:bottom w:val="none" w:sz="0" w:space="0" w:color="auto"/>
        <w:right w:val="none" w:sz="0" w:space="0" w:color="auto"/>
      </w:divBdr>
    </w:div>
    <w:div w:id="872966098">
      <w:bodyDiv w:val="1"/>
      <w:marLeft w:val="0"/>
      <w:marRight w:val="0"/>
      <w:marTop w:val="0"/>
      <w:marBottom w:val="0"/>
      <w:divBdr>
        <w:top w:val="none" w:sz="0" w:space="0" w:color="auto"/>
        <w:left w:val="none" w:sz="0" w:space="0" w:color="auto"/>
        <w:bottom w:val="none" w:sz="0" w:space="0" w:color="auto"/>
        <w:right w:val="none" w:sz="0" w:space="0" w:color="auto"/>
      </w:divBdr>
    </w:div>
    <w:div w:id="20395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ueflagirelan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ccoy@eeu.antais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diamond@eeu.ataisc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8192F-D9CC-4F65-A6B1-5796CE2D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idiamond</dc:creator>
  <cp:lastModifiedBy>idiamond</cp:lastModifiedBy>
  <cp:revision>2</cp:revision>
  <dcterms:created xsi:type="dcterms:W3CDTF">2017-05-19T16:56:00Z</dcterms:created>
  <dcterms:modified xsi:type="dcterms:W3CDTF">2017-05-19T16:56:00Z</dcterms:modified>
</cp:coreProperties>
</file>